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12B" w:rsidRDefault="0044612B" w:rsidP="0044612B">
      <w:pPr>
        <w:pStyle w:val="Default"/>
        <w:jc w:val="right"/>
        <w:rPr>
          <w:b/>
        </w:rPr>
      </w:pPr>
      <w:r>
        <w:rPr>
          <w:b/>
        </w:rPr>
        <w:t>УТВЕРЖДАЮ»</w:t>
      </w:r>
    </w:p>
    <w:p w:rsidR="0044612B" w:rsidRDefault="0044612B" w:rsidP="0044612B">
      <w:pPr>
        <w:pStyle w:val="Default"/>
        <w:jc w:val="right"/>
      </w:pPr>
      <w:r>
        <w:t>Генеральный директор</w:t>
      </w:r>
    </w:p>
    <w:p w:rsidR="0044612B" w:rsidRDefault="0044612B" w:rsidP="0044612B">
      <w:pPr>
        <w:pStyle w:val="Default"/>
        <w:jc w:val="right"/>
      </w:pPr>
      <w:r>
        <w:t>АО «ДЕЗ»</w:t>
      </w:r>
    </w:p>
    <w:p w:rsidR="0044612B" w:rsidRDefault="0044612B" w:rsidP="0044612B">
      <w:pPr>
        <w:pStyle w:val="Default"/>
        <w:jc w:val="right"/>
      </w:pPr>
      <w:r>
        <w:t>______________ ФИО</w:t>
      </w:r>
    </w:p>
    <w:p w:rsidR="0044612B" w:rsidRDefault="0044612B" w:rsidP="0044612B">
      <w:pPr>
        <w:pStyle w:val="Default"/>
        <w:jc w:val="right"/>
      </w:pPr>
    </w:p>
    <w:p w:rsidR="0044612B" w:rsidRDefault="0044612B" w:rsidP="0044612B">
      <w:pPr>
        <w:pStyle w:val="Default"/>
        <w:jc w:val="right"/>
      </w:pPr>
      <w:r>
        <w:t>«_____» ________ 201__г.</w:t>
      </w:r>
    </w:p>
    <w:p w:rsidR="0044612B" w:rsidRDefault="0044612B" w:rsidP="0044612B">
      <w:pPr>
        <w:widowControl w:val="0"/>
        <w:spacing w:line="480" w:lineRule="auto"/>
        <w:jc w:val="center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</w:rPr>
        <w:tab/>
      </w:r>
      <w:r>
        <w:rPr>
          <w:color w:val="000000"/>
          <w:spacing w:val="4"/>
        </w:rPr>
        <w:tab/>
        <w:t xml:space="preserve">        </w:t>
      </w: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DC370F" w:rsidRPr="00355F7B" w:rsidRDefault="00DC370F" w:rsidP="00DC370F">
      <w:pPr>
        <w:jc w:val="center"/>
        <w:rPr>
          <w:b/>
          <w:color w:val="000000"/>
        </w:rPr>
      </w:pPr>
      <w:r w:rsidRPr="00355F7B">
        <w:rPr>
          <w:b/>
          <w:color w:val="000000"/>
        </w:rPr>
        <w:t xml:space="preserve">Техническое задание </w:t>
      </w:r>
      <w:r w:rsidR="0044612B">
        <w:rPr>
          <w:b/>
          <w:color w:val="000000"/>
        </w:rPr>
        <w:t>№4</w:t>
      </w:r>
    </w:p>
    <w:p w:rsidR="00B44DED" w:rsidRPr="00355F7B" w:rsidRDefault="00B44DED" w:rsidP="00B44DED">
      <w:pPr>
        <w:jc w:val="center"/>
        <w:rPr>
          <w:b/>
          <w:color w:val="000000"/>
        </w:rPr>
      </w:pPr>
    </w:p>
    <w:p w:rsidR="00B44DED" w:rsidRPr="00355F7B" w:rsidRDefault="00B44DED" w:rsidP="00B44DED">
      <w:pPr>
        <w:jc w:val="center"/>
        <w:rPr>
          <w:b/>
          <w:color w:val="000000"/>
        </w:rPr>
      </w:pPr>
    </w:p>
    <w:p w:rsidR="00B44DED" w:rsidRPr="00355F7B" w:rsidRDefault="00B44DED" w:rsidP="00B44DED">
      <w:pPr>
        <w:jc w:val="center"/>
        <w:rPr>
          <w:b/>
          <w:color w:val="000000"/>
        </w:rPr>
      </w:pPr>
    </w:p>
    <w:p w:rsidR="00B44DED" w:rsidRPr="00355F7B" w:rsidRDefault="00B44DED" w:rsidP="00B44DED">
      <w:pPr>
        <w:jc w:val="center"/>
        <w:rPr>
          <w:b/>
          <w:color w:val="000000"/>
        </w:rPr>
      </w:pPr>
      <w:bookmarkStart w:id="0" w:name="_GoBack"/>
      <w:bookmarkEnd w:id="0"/>
    </w:p>
    <w:p w:rsidR="00B44DED" w:rsidRPr="00355F7B" w:rsidRDefault="00B44DED" w:rsidP="00B44DED">
      <w:pPr>
        <w:jc w:val="center"/>
        <w:rPr>
          <w:b/>
          <w:color w:val="000000"/>
        </w:rPr>
      </w:pPr>
    </w:p>
    <w:p w:rsidR="00B44DED" w:rsidRPr="00355F7B" w:rsidRDefault="00B44DED" w:rsidP="00B44DED">
      <w:pPr>
        <w:jc w:val="center"/>
        <w:rPr>
          <w:b/>
          <w:color w:val="000000"/>
        </w:rPr>
      </w:pPr>
    </w:p>
    <w:p w:rsidR="00B44DED" w:rsidRPr="00355F7B" w:rsidRDefault="00B44DED" w:rsidP="00B44DED">
      <w:pPr>
        <w:jc w:val="center"/>
        <w:rPr>
          <w:b/>
          <w:color w:val="000000"/>
        </w:rPr>
      </w:pPr>
    </w:p>
    <w:p w:rsidR="00B44DED" w:rsidRPr="00355F7B" w:rsidRDefault="00B44DED" w:rsidP="00B44DED">
      <w:pPr>
        <w:jc w:val="center"/>
        <w:rPr>
          <w:b/>
          <w:color w:val="000000"/>
        </w:rPr>
      </w:pPr>
    </w:p>
    <w:p w:rsidR="00B44DED" w:rsidRPr="00355F7B" w:rsidRDefault="00526C36" w:rsidP="00B44DED">
      <w:pPr>
        <w:jc w:val="center"/>
        <w:rPr>
          <w:b/>
          <w:color w:val="000000"/>
        </w:rPr>
      </w:pPr>
      <w:r>
        <w:rPr>
          <w:b/>
          <w:color w:val="000000"/>
        </w:rPr>
        <w:t>На поставку</w:t>
      </w:r>
      <w:r w:rsidR="00B44DED" w:rsidRPr="00355F7B">
        <w:rPr>
          <w:b/>
          <w:color w:val="000000"/>
        </w:rPr>
        <w:t xml:space="preserve"> </w:t>
      </w:r>
      <w:r w:rsidR="00764496" w:rsidRPr="00764496">
        <w:rPr>
          <w:b/>
          <w:color w:val="000000"/>
        </w:rPr>
        <w:t>автомобил</w:t>
      </w:r>
      <w:r>
        <w:rPr>
          <w:b/>
          <w:color w:val="000000"/>
        </w:rPr>
        <w:t>я</w:t>
      </w:r>
      <w:r w:rsidR="00764496" w:rsidRPr="00764496">
        <w:rPr>
          <w:b/>
          <w:color w:val="000000"/>
        </w:rPr>
        <w:t xml:space="preserve"> типа фургон марки Фольксваген </w:t>
      </w:r>
      <w:proofErr w:type="spellStart"/>
      <w:r w:rsidR="00764496" w:rsidRPr="00764496">
        <w:rPr>
          <w:b/>
          <w:color w:val="000000"/>
        </w:rPr>
        <w:t>Крафтер</w:t>
      </w:r>
      <w:proofErr w:type="spellEnd"/>
      <w:r w:rsidR="00764496" w:rsidRPr="00764496">
        <w:rPr>
          <w:b/>
          <w:color w:val="000000"/>
        </w:rPr>
        <w:t xml:space="preserve"> или аналог (эквивалент).</w:t>
      </w: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rPr>
          <w:color w:val="000000"/>
          <w:sz w:val="20"/>
          <w:szCs w:val="20"/>
        </w:rPr>
      </w:pPr>
    </w:p>
    <w:p w:rsidR="00B44DED" w:rsidRPr="001F6931" w:rsidRDefault="00B44DED" w:rsidP="00B44DED">
      <w:pPr>
        <w:rPr>
          <w:color w:val="000000"/>
          <w:sz w:val="20"/>
          <w:szCs w:val="20"/>
        </w:rPr>
      </w:pPr>
    </w:p>
    <w:p w:rsidR="00B44DED" w:rsidRPr="001F6931" w:rsidRDefault="00B44DED" w:rsidP="00B44DED">
      <w:pPr>
        <w:rPr>
          <w:color w:val="000000"/>
          <w:sz w:val="20"/>
          <w:szCs w:val="2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355F7B" w:rsidRDefault="00B44DED" w:rsidP="00B44DED">
      <w:pPr>
        <w:jc w:val="center"/>
        <w:rPr>
          <w:color w:val="000000"/>
          <w:sz w:val="24"/>
          <w:szCs w:val="24"/>
        </w:rPr>
      </w:pPr>
      <w:r w:rsidRPr="00355F7B">
        <w:rPr>
          <w:color w:val="000000"/>
          <w:sz w:val="24"/>
          <w:szCs w:val="24"/>
        </w:rPr>
        <w:t>Санкт-Петербург</w:t>
      </w:r>
    </w:p>
    <w:p w:rsidR="00801664" w:rsidRPr="002A6969" w:rsidRDefault="00B44DED" w:rsidP="00355F7B">
      <w:pPr>
        <w:jc w:val="center"/>
        <w:rPr>
          <w:i/>
          <w:color w:val="000000"/>
        </w:rPr>
      </w:pPr>
      <w:r w:rsidRPr="00355F7B">
        <w:rPr>
          <w:color w:val="000000"/>
          <w:sz w:val="24"/>
          <w:szCs w:val="24"/>
        </w:rPr>
        <w:t>201</w:t>
      </w:r>
      <w:r w:rsidR="00355F7B" w:rsidRPr="00355F7B">
        <w:rPr>
          <w:color w:val="000000"/>
          <w:sz w:val="24"/>
          <w:szCs w:val="24"/>
        </w:rPr>
        <w:t>5</w:t>
      </w:r>
      <w:r w:rsidRPr="00355F7B">
        <w:rPr>
          <w:color w:val="000000"/>
          <w:sz w:val="24"/>
          <w:szCs w:val="24"/>
        </w:rPr>
        <w:t xml:space="preserve"> </w:t>
      </w:r>
      <w:r w:rsidRPr="001F6931">
        <w:rPr>
          <w:color w:val="000000"/>
        </w:rPr>
        <w:br w:type="page"/>
      </w:r>
      <w:r w:rsidR="00355F7B" w:rsidRPr="002A6969">
        <w:rPr>
          <w:i/>
          <w:color w:val="000000"/>
        </w:rPr>
        <w:lastRenderedPageBreak/>
        <w:t xml:space="preserve"> </w:t>
      </w:r>
    </w:p>
    <w:p w:rsidR="00B44DED" w:rsidRPr="00F47416" w:rsidRDefault="00B44DED" w:rsidP="00B44DED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B44DED" w:rsidRPr="001F6931" w:rsidRDefault="00B44DED" w:rsidP="00B44DED">
      <w:pPr>
        <w:jc w:val="center"/>
        <w:rPr>
          <w:color w:val="000000"/>
          <w:sz w:val="26"/>
          <w:szCs w:val="26"/>
        </w:rPr>
      </w:pP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1. ОБЩИЕ СВЕДЕНИЯ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1.1 Наименование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1.2 Сведения о новизне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1.3 Код ОКП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2. ОБЛАСТЬ ПРИМЕНЕНИЯ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3. УСЛОВИЯ ЭКСПЛУАТАЦИИ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4. ТЕХНИЧЕСКИЕ ТРЕБОВАНИЯ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4.1. Основные параметры и размеры.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4.2. Основные технико-экономические и эксплуатационные показатели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4.3. Требования по надежности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4.4. Требования к конструкции, монтажно-технические требования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4.5. Требования к материалам и комплектующим оборудования</w:t>
      </w:r>
    </w:p>
    <w:p w:rsidR="00B44DED" w:rsidRPr="001F6931" w:rsidRDefault="00B44DED" w:rsidP="00B44DED">
      <w:pPr>
        <w:ind w:left="2552" w:hanging="170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4.6. Требования к стабильности параметров при воздействии факторов внешней среды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4.7. Требования к электропитанию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4.8. Требования к контрольно-измерительным приборам и автоматике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4.9. Требования к комплектности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4.10. Требования к маркировке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4.11. Требования к упаковке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5. ТРЕБОВАНИЯ ПО ПРАВИЛАМ СДАЧИ И ПРИЕМКИ</w:t>
      </w:r>
    </w:p>
    <w:p w:rsidR="00B44DED" w:rsidRPr="001F6931" w:rsidRDefault="00B44DED" w:rsidP="00B44DED">
      <w:pPr>
        <w:tabs>
          <w:tab w:val="left" w:pos="851"/>
        </w:tabs>
        <w:ind w:left="1276" w:hanging="425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5.1 Порядок сдачи и приемки</w:t>
      </w:r>
    </w:p>
    <w:p w:rsidR="00B44DED" w:rsidRPr="001F6931" w:rsidRDefault="00B44DED" w:rsidP="00B44DED">
      <w:pPr>
        <w:ind w:left="2410" w:hanging="1559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6. ТРЕБОВАНИЯ К ТРАНСПОРТИРОВАНИЮ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7. ТРЕБОВАНИЯ К ХРАНЕНИЮ</w:t>
      </w:r>
    </w:p>
    <w:p w:rsidR="00B44DED" w:rsidRPr="001F6931" w:rsidRDefault="00B44DED" w:rsidP="00B44DED">
      <w:pPr>
        <w:ind w:left="1276" w:hanging="1276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8. ТРЕБОВАНИЯ К ОБЪЕМУ И/ИЛИ СРОКУ ПРЕДОСТАВЛЕНИЯ ГАРАНТИЙ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9. ТРЕБОВАНИЯ ПО РЕМОНТОПРИГОДНОСТИ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10. ТРЕБОВАНИЯ К ОБСЛУЖИВАНИЮ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11. ЭКОЛОГИЧЕСКИЕ ТРЕБОВАНИЯ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12. ТРЕБОВАНИЯ ПО БЕЗОПАСНОСТИ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13. ТРЕБОВАНИЯ К КАЧЕСТВУ И КЛАССИФИКАЦИЯ ОБОРУДОВАНИЯ</w:t>
      </w:r>
    </w:p>
    <w:p w:rsidR="00B44DED" w:rsidRPr="001F6931" w:rsidRDefault="00B44DED" w:rsidP="00B44DED">
      <w:pPr>
        <w:spacing w:line="276" w:lineRule="auto"/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14. ТЕХНИЧЕСКОЕ СОПРОВОЖДЕНИЕ СТАНДАРТНОГО ПРОМЫШЛЕННОГО ОБОРУДОВАНИЯ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15. ДОПОЛНИТЕЛЬНЫЕ (ИНЫЕ) ТРЕБОВАНИЯ</w:t>
      </w:r>
    </w:p>
    <w:p w:rsidR="00B44DED" w:rsidRPr="001F6931" w:rsidRDefault="00B44DED" w:rsidP="00B44DED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16. ТРЕБОВАНИЯ К КОЛИЧЕСТВУ И СРОКУ (ПЕРИОДИЧНОСТИ) ПОСТАВКИ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17. ТРЕБОВАНИЕ К ФОРМЕ ПРЕДСТАВЛЯЕМОЙ ИНФОРМАЦИИ</w:t>
      </w:r>
    </w:p>
    <w:p w:rsidR="00B44DED" w:rsidRPr="001F6931" w:rsidRDefault="00B44DED" w:rsidP="00B44DED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18. ТРЕБОВАНИЯ К ТЕХНИЧЕСКОМУ ОБУЧЕНИЮ ПЕРСОНАЛА ЗАКАЗЧИКА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19. ПЕРЕЧЕНЬ ПРИНЯТЫХ СОКРАЩЕНИЙ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20. ПЕРЕЧЕНЬ ПРИЛОЖЕНИЙ</w:t>
      </w: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Pr="001F6931">
        <w:rPr>
          <w:color w:val="000000"/>
        </w:rPr>
        <w:lastRenderedPageBreak/>
        <w:t>РАЗДЕЛ 1. ОБЩИЕ СВЕДЕНИЯ</w:t>
      </w:r>
    </w:p>
    <w:p w:rsidR="00B44DED" w:rsidRPr="001F6931" w:rsidRDefault="00B44DED" w:rsidP="00B44DED">
      <w:pPr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DC1435" w:rsidRDefault="00355F7B" w:rsidP="00355F7B">
            <w:pPr>
              <w:pStyle w:val="3"/>
              <w:ind w:firstLine="601"/>
              <w:jc w:val="left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Г</w:t>
            </w:r>
            <w:r w:rsidRPr="00455970">
              <w:rPr>
                <w:b w:val="0"/>
                <w:sz w:val="24"/>
                <w:szCs w:val="24"/>
                <w:lang w:val="ru-RU"/>
              </w:rPr>
              <w:t xml:space="preserve">рузовой </w:t>
            </w:r>
            <w:r>
              <w:rPr>
                <w:b w:val="0"/>
                <w:sz w:val="24"/>
                <w:szCs w:val="24"/>
                <w:lang w:val="ru-RU"/>
              </w:rPr>
              <w:t>а</w:t>
            </w:r>
            <w:r w:rsidR="007170C3" w:rsidRPr="00455970">
              <w:rPr>
                <w:b w:val="0"/>
                <w:sz w:val="24"/>
                <w:szCs w:val="24"/>
                <w:lang w:val="ru-RU"/>
              </w:rPr>
              <w:t xml:space="preserve">втомобиль </w:t>
            </w:r>
            <w:r w:rsidR="000A4D17">
              <w:rPr>
                <w:b w:val="0"/>
                <w:sz w:val="24"/>
                <w:szCs w:val="24"/>
                <w:lang w:val="ru-RU"/>
              </w:rPr>
              <w:t xml:space="preserve">типа </w:t>
            </w:r>
            <w:r w:rsidR="0017504E">
              <w:rPr>
                <w:b w:val="0"/>
                <w:sz w:val="24"/>
                <w:szCs w:val="24"/>
                <w:lang w:val="ru-RU"/>
              </w:rPr>
              <w:t xml:space="preserve">цельнометаллический фургон </w:t>
            </w:r>
            <w:r w:rsidR="00A95B81" w:rsidRPr="00455970">
              <w:rPr>
                <w:b w:val="0"/>
                <w:color w:val="000000"/>
                <w:sz w:val="24"/>
                <w:szCs w:val="24"/>
                <w:lang w:val="ru-RU"/>
              </w:rPr>
              <w:t xml:space="preserve">марки </w:t>
            </w:r>
            <w:r w:rsidR="00347542">
              <w:rPr>
                <w:b w:val="0"/>
                <w:sz w:val="24"/>
                <w:szCs w:val="24"/>
                <w:lang w:val="ru-RU"/>
              </w:rPr>
              <w:t xml:space="preserve">Фольксваген </w:t>
            </w:r>
            <w:proofErr w:type="spellStart"/>
            <w:r>
              <w:rPr>
                <w:b w:val="0"/>
                <w:sz w:val="24"/>
                <w:szCs w:val="24"/>
                <w:lang w:val="ru-RU"/>
              </w:rPr>
              <w:t>Крафтер</w:t>
            </w:r>
            <w:proofErr w:type="spellEnd"/>
            <w:r w:rsidR="00347542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44DED" w:rsidRPr="00DC1435">
              <w:rPr>
                <w:b w:val="0"/>
                <w:color w:val="000000"/>
                <w:sz w:val="24"/>
                <w:szCs w:val="24"/>
                <w:lang w:val="ru-RU"/>
              </w:rPr>
              <w:t xml:space="preserve">или </w:t>
            </w:r>
            <w:r w:rsidR="0043336C">
              <w:rPr>
                <w:b w:val="0"/>
                <w:color w:val="000000"/>
                <w:sz w:val="24"/>
                <w:szCs w:val="24"/>
                <w:lang w:val="ru-RU"/>
              </w:rPr>
              <w:t>аналог (</w:t>
            </w:r>
            <w:r w:rsidR="00B44DED" w:rsidRPr="00DC1435">
              <w:rPr>
                <w:b w:val="0"/>
                <w:color w:val="000000"/>
                <w:sz w:val="24"/>
                <w:szCs w:val="24"/>
                <w:lang w:val="ru-RU"/>
              </w:rPr>
              <w:t>эквивалент</w:t>
            </w:r>
            <w:r w:rsidR="0043336C">
              <w:rPr>
                <w:b w:val="0"/>
                <w:color w:val="000000"/>
                <w:sz w:val="24"/>
                <w:szCs w:val="24"/>
                <w:lang w:val="ru-RU"/>
              </w:rPr>
              <w:t>).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355F7B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9C6667" w:rsidRDefault="00B44DED" w:rsidP="0017504E">
            <w:pPr>
              <w:ind w:firstLine="601"/>
              <w:rPr>
                <w:sz w:val="24"/>
                <w:szCs w:val="24"/>
              </w:rPr>
            </w:pPr>
            <w:r w:rsidRPr="009C6667">
              <w:rPr>
                <w:sz w:val="24"/>
                <w:szCs w:val="24"/>
              </w:rPr>
              <w:t>Поставляем</w:t>
            </w:r>
            <w:r w:rsidR="00DA37B9" w:rsidRPr="009C6667">
              <w:rPr>
                <w:sz w:val="24"/>
                <w:szCs w:val="24"/>
              </w:rPr>
              <w:t>ый</w:t>
            </w:r>
            <w:r w:rsidRPr="009C6667">
              <w:rPr>
                <w:sz w:val="24"/>
                <w:szCs w:val="24"/>
              </w:rPr>
              <w:t xml:space="preserve"> </w:t>
            </w:r>
            <w:r w:rsidR="00355F7B" w:rsidRPr="009C6667">
              <w:rPr>
                <w:sz w:val="24"/>
                <w:szCs w:val="24"/>
              </w:rPr>
              <w:t>А</w:t>
            </w:r>
            <w:r w:rsidR="007170C3" w:rsidRPr="009C6667">
              <w:rPr>
                <w:sz w:val="24"/>
                <w:szCs w:val="24"/>
              </w:rPr>
              <w:t>втомобиль</w:t>
            </w:r>
            <w:r w:rsidR="00DA37B9" w:rsidRPr="009C6667">
              <w:rPr>
                <w:sz w:val="24"/>
                <w:szCs w:val="24"/>
              </w:rPr>
              <w:t xml:space="preserve"> </w:t>
            </w:r>
            <w:r w:rsidRPr="009C6667">
              <w:rPr>
                <w:sz w:val="24"/>
                <w:szCs w:val="24"/>
              </w:rPr>
              <w:t>долж</w:t>
            </w:r>
            <w:r w:rsidR="00DA37B9" w:rsidRPr="009C6667">
              <w:rPr>
                <w:sz w:val="24"/>
                <w:szCs w:val="24"/>
              </w:rPr>
              <w:t>е</w:t>
            </w:r>
            <w:r w:rsidRPr="009C6667">
              <w:rPr>
                <w:sz w:val="24"/>
                <w:szCs w:val="24"/>
              </w:rPr>
              <w:t xml:space="preserve">н быть новым, выпуска не ранее </w:t>
            </w:r>
            <w:r w:rsidR="00DC370F" w:rsidRPr="009C6667">
              <w:rPr>
                <w:sz w:val="24"/>
                <w:szCs w:val="24"/>
              </w:rPr>
              <w:t>201</w:t>
            </w:r>
            <w:r w:rsidR="00355F7B" w:rsidRPr="009C6667">
              <w:rPr>
                <w:sz w:val="24"/>
                <w:szCs w:val="24"/>
              </w:rPr>
              <w:t>5</w:t>
            </w:r>
            <w:r w:rsidR="00DA37B9" w:rsidRPr="009C6667">
              <w:rPr>
                <w:sz w:val="24"/>
                <w:szCs w:val="24"/>
              </w:rPr>
              <w:t xml:space="preserve"> года, </w:t>
            </w:r>
            <w:r w:rsidRPr="009C6667">
              <w:rPr>
                <w:sz w:val="24"/>
                <w:szCs w:val="24"/>
              </w:rPr>
              <w:t>не бывшим в употреблении, не восстановленным, не являться выставочным образц</w:t>
            </w:r>
            <w:r w:rsidR="002B759F" w:rsidRPr="009C6667">
              <w:rPr>
                <w:sz w:val="24"/>
                <w:szCs w:val="24"/>
              </w:rPr>
              <w:t>ом</w:t>
            </w:r>
            <w:r w:rsidRPr="009C6667">
              <w:rPr>
                <w:sz w:val="24"/>
                <w:szCs w:val="24"/>
              </w:rPr>
              <w:t>, свободным от  прав третьих лиц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1.3 Код ОКП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9C6667" w:rsidRDefault="006D59D9" w:rsidP="0017504E">
            <w:pPr>
              <w:pStyle w:val="ConsPlusCell"/>
              <w:ind w:firstLine="601"/>
              <w:jc w:val="both"/>
              <w:rPr>
                <w:b/>
                <w:color w:val="000000"/>
                <w:lang w:val="en-US"/>
              </w:rPr>
            </w:pPr>
            <w:r w:rsidRPr="009C6667">
              <w:rPr>
                <w:rStyle w:val="a7"/>
                <w:b w:val="0"/>
                <w:color w:val="333333"/>
              </w:rPr>
              <w:t xml:space="preserve">ОКП </w:t>
            </w:r>
            <w:r w:rsidR="009C6667" w:rsidRPr="009C6667">
              <w:t>45 1113  0</w:t>
            </w:r>
          </w:p>
        </w:tc>
      </w:tr>
    </w:tbl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p w:rsidR="00B44DED" w:rsidRPr="001F6931" w:rsidRDefault="00B44DED" w:rsidP="00B44DED">
      <w:pPr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B3443E" w:rsidRDefault="00221E30" w:rsidP="00D461E3">
            <w:pPr>
              <w:ind w:firstLine="601"/>
              <w:rPr>
                <w:sz w:val="24"/>
                <w:szCs w:val="24"/>
              </w:rPr>
            </w:pPr>
            <w:r w:rsidRPr="00B3443E">
              <w:rPr>
                <w:sz w:val="24"/>
                <w:szCs w:val="24"/>
              </w:rPr>
              <w:t>Предназн</w:t>
            </w:r>
            <w:r w:rsidR="002D0442" w:rsidRPr="00B3443E">
              <w:rPr>
                <w:sz w:val="24"/>
                <w:szCs w:val="24"/>
              </w:rPr>
              <w:t xml:space="preserve">ачен для перевозки </w:t>
            </w:r>
            <w:r w:rsidR="006654D7" w:rsidRPr="00B3443E">
              <w:rPr>
                <w:sz w:val="24"/>
                <w:szCs w:val="24"/>
              </w:rPr>
              <w:t>грузов</w:t>
            </w:r>
            <w:r w:rsidR="002D0442" w:rsidRPr="00B3443E">
              <w:rPr>
                <w:sz w:val="24"/>
                <w:szCs w:val="24"/>
              </w:rPr>
              <w:t>.</w:t>
            </w:r>
            <w:r w:rsidRPr="00B3443E">
              <w:rPr>
                <w:sz w:val="24"/>
                <w:szCs w:val="24"/>
              </w:rPr>
              <w:t xml:space="preserve"> </w:t>
            </w:r>
          </w:p>
        </w:tc>
      </w:tr>
    </w:tbl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3. УСЛОВИЯ ЭКСПЛУАТАЦИИ</w:t>
      </w:r>
    </w:p>
    <w:p w:rsidR="00B44DED" w:rsidRPr="001F6931" w:rsidRDefault="00B44DED" w:rsidP="00B44DED">
      <w:pPr>
        <w:jc w:val="center"/>
        <w:rPr>
          <w:b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667" w:rsidRDefault="009C6667" w:rsidP="00D461E3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при </w:t>
            </w:r>
            <w:r w:rsidRPr="00194949">
              <w:rPr>
                <w:sz w:val="24"/>
                <w:szCs w:val="24"/>
              </w:rPr>
              <w:t>междугородных и городских перевозк</w:t>
            </w:r>
            <w:r>
              <w:rPr>
                <w:sz w:val="24"/>
                <w:szCs w:val="24"/>
              </w:rPr>
              <w:t xml:space="preserve">ах,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по бездорожью.</w:t>
            </w:r>
          </w:p>
          <w:p w:rsidR="00B44DED" w:rsidRPr="00E812DB" w:rsidRDefault="009C6667" w:rsidP="009C66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Климатическое исполнение – северные страны и страны Восточной Европы при предельных эксплуатационных температурах окружающего воздуха от – 45</w:t>
            </w:r>
            <w:r w:rsidRPr="00E812DB">
              <w:rPr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color w:val="000000"/>
                <w:sz w:val="24"/>
                <w:szCs w:val="24"/>
              </w:rPr>
              <w:t xml:space="preserve"> до + 40</w:t>
            </w:r>
            <w:r w:rsidRPr="00E812DB">
              <w:rPr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color w:val="000000"/>
                <w:sz w:val="24"/>
                <w:szCs w:val="24"/>
              </w:rPr>
              <w:t xml:space="preserve"> С</w:t>
            </w:r>
          </w:p>
        </w:tc>
      </w:tr>
    </w:tbl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4. ТЕХНИЧЕСКИЕ ТРЕБОВАНИЯ</w:t>
      </w:r>
    </w:p>
    <w:p w:rsidR="00B44DED" w:rsidRPr="001F6931" w:rsidRDefault="00B44DED" w:rsidP="00B44DED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Основные параметры и размеры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88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436"/>
              <w:gridCol w:w="5682"/>
            </w:tblGrid>
            <w:tr w:rsidR="00163347" w:rsidRPr="001358CB" w:rsidTr="0043336C">
              <w:trPr>
                <w:trHeight w:val="1261"/>
              </w:trPr>
              <w:tc>
                <w:tcPr>
                  <w:tcW w:w="1884" w:type="pct"/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163347" w:rsidRPr="00DC1435" w:rsidRDefault="00163347" w:rsidP="00FE0DB8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DC1435">
                    <w:rPr>
                      <w:sz w:val="24"/>
                      <w:szCs w:val="24"/>
                    </w:rPr>
                    <w:t>Объем двигателя</w:t>
                  </w:r>
                  <w:r w:rsidR="008B5F37">
                    <w:rPr>
                      <w:sz w:val="24"/>
                      <w:szCs w:val="24"/>
                    </w:rPr>
                    <w:t xml:space="preserve"> </w:t>
                  </w:r>
                </w:p>
                <w:p w:rsidR="00163347" w:rsidRPr="00DC1435" w:rsidRDefault="00C22318" w:rsidP="00FE0DB8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163347" w:rsidRPr="00DC1435">
                    <w:rPr>
                      <w:sz w:val="24"/>
                      <w:szCs w:val="24"/>
                    </w:rPr>
                    <w:t>ощность</w:t>
                  </w:r>
                  <w:r>
                    <w:rPr>
                      <w:sz w:val="24"/>
                      <w:szCs w:val="24"/>
                    </w:rPr>
                    <w:t xml:space="preserve"> двигателя</w:t>
                  </w:r>
                  <w:r w:rsidR="00163347" w:rsidRPr="00DC1435">
                    <w:rPr>
                      <w:sz w:val="24"/>
                      <w:szCs w:val="24"/>
                    </w:rPr>
                    <w:t xml:space="preserve"> </w:t>
                  </w:r>
                </w:p>
                <w:p w:rsidR="00DC1435" w:rsidRPr="00E805D0" w:rsidRDefault="00163347" w:rsidP="00FE0DB8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DC1435">
                    <w:rPr>
                      <w:sz w:val="24"/>
                      <w:szCs w:val="24"/>
                    </w:rPr>
                    <w:t>Тип топлива</w:t>
                  </w:r>
                </w:p>
                <w:p w:rsidR="0043336C" w:rsidRDefault="00E805D0" w:rsidP="00FE0DB8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Количество</w:t>
                  </w:r>
                  <w:r w:rsidR="00455970">
                    <w:rPr>
                      <w:sz w:val="24"/>
                      <w:szCs w:val="24"/>
                    </w:rPr>
                    <w:t xml:space="preserve"> </w:t>
                  </w:r>
                  <w:r w:rsidR="0043336C">
                    <w:rPr>
                      <w:sz w:val="24"/>
                      <w:szCs w:val="24"/>
                    </w:rPr>
                    <w:t xml:space="preserve">посадочных </w:t>
                  </w:r>
                </w:p>
                <w:p w:rsidR="00455970" w:rsidRPr="00455970" w:rsidRDefault="0043336C" w:rsidP="00FE0DB8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455970">
                    <w:rPr>
                      <w:sz w:val="24"/>
                      <w:szCs w:val="24"/>
                    </w:rPr>
                    <w:t>ест</w:t>
                  </w:r>
                  <w:r>
                    <w:rPr>
                      <w:sz w:val="24"/>
                      <w:szCs w:val="24"/>
                    </w:rPr>
                    <w:t xml:space="preserve"> (с водителем)</w:t>
                  </w:r>
                </w:p>
              </w:tc>
              <w:tc>
                <w:tcPr>
                  <w:tcW w:w="3116" w:type="pct"/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163347" w:rsidRPr="00DC1435" w:rsidRDefault="008B5F37" w:rsidP="00FE0DB8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не менее </w:t>
                  </w:r>
                  <w:r w:rsidR="00EA191C">
                    <w:rPr>
                      <w:sz w:val="24"/>
                      <w:szCs w:val="24"/>
                    </w:rPr>
                    <w:t>2,0</w:t>
                  </w:r>
                  <w:r w:rsidR="00997385" w:rsidRPr="00DC1435">
                    <w:rPr>
                      <w:sz w:val="24"/>
                      <w:szCs w:val="24"/>
                    </w:rPr>
                    <w:t xml:space="preserve"> л</w:t>
                  </w:r>
                </w:p>
                <w:p w:rsidR="00163347" w:rsidRPr="00DC1435" w:rsidRDefault="008B5F37" w:rsidP="00FE0DB8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не менее </w:t>
                  </w:r>
                  <w:r w:rsidR="009C6667">
                    <w:rPr>
                      <w:sz w:val="24"/>
                      <w:szCs w:val="24"/>
                    </w:rPr>
                    <w:t>1</w:t>
                  </w:r>
                  <w:r w:rsidR="00E97DE4">
                    <w:rPr>
                      <w:sz w:val="24"/>
                      <w:szCs w:val="24"/>
                    </w:rPr>
                    <w:t>4</w:t>
                  </w:r>
                  <w:r w:rsidR="009C6667">
                    <w:rPr>
                      <w:sz w:val="24"/>
                      <w:szCs w:val="24"/>
                    </w:rPr>
                    <w:t>0</w:t>
                  </w:r>
                  <w:r w:rsidR="00997385" w:rsidRPr="00DC143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97385" w:rsidRPr="00DC1435">
                    <w:rPr>
                      <w:sz w:val="24"/>
                      <w:szCs w:val="24"/>
                    </w:rPr>
                    <w:t>л.с</w:t>
                  </w:r>
                  <w:proofErr w:type="spellEnd"/>
                  <w:r w:rsidR="00997385" w:rsidRPr="00DC1435">
                    <w:rPr>
                      <w:sz w:val="24"/>
                      <w:szCs w:val="24"/>
                    </w:rPr>
                    <w:t>.</w:t>
                  </w:r>
                </w:p>
                <w:p w:rsidR="00DC1435" w:rsidRDefault="009C6667" w:rsidP="00FE0DB8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</w:t>
                  </w:r>
                  <w:r w:rsidR="00EA191C">
                    <w:rPr>
                      <w:sz w:val="24"/>
                      <w:szCs w:val="24"/>
                    </w:rPr>
                    <w:t>изельное</w:t>
                  </w:r>
                </w:p>
                <w:p w:rsidR="0043336C" w:rsidRDefault="0043336C" w:rsidP="00FE0DB8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</w:p>
                <w:p w:rsidR="00455970" w:rsidRPr="00DC1435" w:rsidRDefault="0043336C" w:rsidP="0043336C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не менее </w:t>
                  </w:r>
                  <w:r w:rsidR="009C6667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A6583" w:rsidRPr="005C7C2B" w:rsidTr="008D09AE">
              <w:trPr>
                <w:trHeight w:val="300"/>
              </w:trPr>
              <w:tc>
                <w:tcPr>
                  <w:tcW w:w="1884" w:type="pct"/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9C6667" w:rsidRPr="00997385" w:rsidRDefault="009C6667" w:rsidP="009C6667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25624C">
                    <w:rPr>
                      <w:sz w:val="24"/>
                      <w:szCs w:val="24"/>
                    </w:rPr>
                    <w:t>Длина</w:t>
                  </w:r>
                </w:p>
                <w:p w:rsidR="009C6667" w:rsidRPr="0025624C" w:rsidRDefault="009C6667" w:rsidP="009C6667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25624C">
                    <w:rPr>
                      <w:sz w:val="24"/>
                      <w:szCs w:val="24"/>
                    </w:rPr>
                    <w:t xml:space="preserve">Ширина </w:t>
                  </w:r>
                </w:p>
                <w:p w:rsidR="009C6667" w:rsidRPr="00061CAD" w:rsidRDefault="009C6667" w:rsidP="009C6667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25624C">
                    <w:rPr>
                      <w:sz w:val="24"/>
                      <w:szCs w:val="24"/>
                    </w:rPr>
                    <w:t>Высота</w:t>
                  </w:r>
                </w:p>
                <w:p w:rsidR="00C63318" w:rsidRDefault="00C63318" w:rsidP="009C6667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Длина грузового отсека</w:t>
                  </w:r>
                </w:p>
                <w:p w:rsidR="00C63318" w:rsidRPr="0025624C" w:rsidRDefault="00C63318" w:rsidP="00C63318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25624C">
                    <w:rPr>
                      <w:sz w:val="24"/>
                      <w:szCs w:val="24"/>
                    </w:rPr>
                    <w:t>Ширина</w:t>
                  </w:r>
                  <w:r>
                    <w:rPr>
                      <w:sz w:val="24"/>
                      <w:szCs w:val="24"/>
                    </w:rPr>
                    <w:t xml:space="preserve"> грузового отсека</w:t>
                  </w:r>
                </w:p>
                <w:p w:rsidR="00C63318" w:rsidRDefault="00C63318" w:rsidP="00C63318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25624C">
                    <w:rPr>
                      <w:sz w:val="24"/>
                      <w:szCs w:val="24"/>
                    </w:rPr>
                    <w:t>Высота</w:t>
                  </w:r>
                  <w:r>
                    <w:rPr>
                      <w:sz w:val="24"/>
                      <w:szCs w:val="24"/>
                    </w:rPr>
                    <w:t xml:space="preserve"> грузового отсека</w:t>
                  </w:r>
                </w:p>
                <w:p w:rsidR="009C6667" w:rsidRPr="0025624C" w:rsidRDefault="009C6667" w:rsidP="009C6667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25624C">
                    <w:rPr>
                      <w:sz w:val="24"/>
                      <w:szCs w:val="24"/>
                    </w:rPr>
                    <w:t>Масса</w:t>
                  </w:r>
                  <w:r>
                    <w:rPr>
                      <w:sz w:val="24"/>
                      <w:szCs w:val="24"/>
                    </w:rPr>
                    <w:t xml:space="preserve"> полная</w:t>
                  </w:r>
                  <w:r w:rsidRPr="0025624C">
                    <w:rPr>
                      <w:sz w:val="24"/>
                      <w:szCs w:val="24"/>
                    </w:rPr>
                    <w:t xml:space="preserve"> </w:t>
                  </w:r>
                </w:p>
                <w:p w:rsidR="00C63318" w:rsidRDefault="00F02745" w:rsidP="0043336C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Грузоподъемность</w:t>
                  </w:r>
                </w:p>
                <w:p w:rsidR="00781841" w:rsidRPr="00C22318" w:rsidRDefault="00781841" w:rsidP="0043336C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Цвет</w:t>
                  </w:r>
                </w:p>
              </w:tc>
              <w:tc>
                <w:tcPr>
                  <w:tcW w:w="3116" w:type="pct"/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9C6667" w:rsidRDefault="00781841" w:rsidP="001D72F1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 диапазоне </w:t>
                  </w:r>
                  <w:r w:rsidR="00997385">
                    <w:rPr>
                      <w:sz w:val="24"/>
                      <w:szCs w:val="24"/>
                    </w:rPr>
                    <w:t>6</w:t>
                  </w:r>
                  <w:r w:rsidR="00E805D0">
                    <w:rPr>
                      <w:sz w:val="24"/>
                      <w:szCs w:val="24"/>
                    </w:rPr>
                    <w:t>,5</w:t>
                  </w:r>
                  <w:r w:rsidR="00997385">
                    <w:rPr>
                      <w:sz w:val="24"/>
                      <w:szCs w:val="24"/>
                    </w:rPr>
                    <w:t xml:space="preserve"> – 7,5 м</w:t>
                  </w:r>
                </w:p>
                <w:p w:rsidR="009C6667" w:rsidRDefault="00E97DE4" w:rsidP="001D72F1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не более </w:t>
                  </w:r>
                  <w:r w:rsidR="00997385">
                    <w:rPr>
                      <w:sz w:val="24"/>
                      <w:szCs w:val="24"/>
                    </w:rPr>
                    <w:t>2,55 м</w:t>
                  </w:r>
                </w:p>
                <w:p w:rsidR="009C6667" w:rsidRDefault="00781841" w:rsidP="001D72F1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 диапазоне </w:t>
                  </w:r>
                  <w:r w:rsidR="00061CAD">
                    <w:rPr>
                      <w:sz w:val="24"/>
                      <w:szCs w:val="24"/>
                    </w:rPr>
                    <w:t>2,6 – 2,8 м</w:t>
                  </w:r>
                </w:p>
                <w:p w:rsidR="00C63318" w:rsidRDefault="00781841" w:rsidP="001D72F1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 диапазоне </w:t>
                  </w:r>
                  <w:r w:rsidR="00C63318">
                    <w:rPr>
                      <w:sz w:val="24"/>
                      <w:szCs w:val="24"/>
                    </w:rPr>
                    <w:t>4 – 4,7</w:t>
                  </w:r>
                </w:p>
                <w:p w:rsidR="00C63318" w:rsidRDefault="00781841" w:rsidP="001D72F1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 диапазоне </w:t>
                  </w:r>
                  <w:r w:rsidR="00C63318">
                    <w:rPr>
                      <w:sz w:val="24"/>
                      <w:szCs w:val="24"/>
                    </w:rPr>
                    <w:t>0,</w:t>
                  </w:r>
                  <w:r w:rsidR="00E805D0">
                    <w:rPr>
                      <w:sz w:val="24"/>
                      <w:szCs w:val="24"/>
                    </w:rPr>
                    <w:t>9</w:t>
                  </w:r>
                  <w:r w:rsidR="00C63318">
                    <w:rPr>
                      <w:sz w:val="24"/>
                      <w:szCs w:val="24"/>
                    </w:rPr>
                    <w:t>5 – 1,</w:t>
                  </w:r>
                  <w:r w:rsidR="00E805D0">
                    <w:rPr>
                      <w:sz w:val="24"/>
                      <w:szCs w:val="24"/>
                    </w:rPr>
                    <w:t>8</w:t>
                  </w:r>
                  <w:r w:rsidR="00C63318">
                    <w:rPr>
                      <w:sz w:val="24"/>
                      <w:szCs w:val="24"/>
                    </w:rPr>
                    <w:t xml:space="preserve"> м</w:t>
                  </w:r>
                </w:p>
                <w:p w:rsidR="00C63318" w:rsidRDefault="00781841" w:rsidP="001D72F1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 диапазоне </w:t>
                  </w:r>
                  <w:r w:rsidR="0017504E">
                    <w:rPr>
                      <w:sz w:val="24"/>
                      <w:szCs w:val="24"/>
                    </w:rPr>
                    <w:t>1,8 – 2,0 м</w:t>
                  </w:r>
                </w:p>
                <w:p w:rsidR="009C6667" w:rsidRDefault="00E97DE4" w:rsidP="001D72F1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не более </w:t>
                  </w:r>
                  <w:r w:rsidR="00061CAD">
                    <w:rPr>
                      <w:sz w:val="24"/>
                      <w:szCs w:val="24"/>
                    </w:rPr>
                    <w:t>7,9 т</w:t>
                  </w:r>
                </w:p>
                <w:p w:rsidR="00FA6583" w:rsidRDefault="00E97DE4" w:rsidP="0043336C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не менее </w:t>
                  </w:r>
                  <w:r w:rsidR="00586FC7">
                    <w:rPr>
                      <w:sz w:val="24"/>
                      <w:szCs w:val="24"/>
                    </w:rPr>
                    <w:t>2,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="008D09AE">
                    <w:rPr>
                      <w:sz w:val="24"/>
                      <w:szCs w:val="24"/>
                    </w:rPr>
                    <w:t xml:space="preserve"> </w:t>
                  </w:r>
                  <w:r w:rsidR="00F02745">
                    <w:rPr>
                      <w:sz w:val="24"/>
                      <w:szCs w:val="24"/>
                    </w:rPr>
                    <w:t>т</w:t>
                  </w:r>
                </w:p>
                <w:p w:rsidR="00781841" w:rsidRPr="00781841" w:rsidRDefault="00781841" w:rsidP="0043336C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белый, синий или их оттенки</w:t>
                  </w:r>
                </w:p>
              </w:tc>
            </w:tr>
          </w:tbl>
          <w:p w:rsidR="00B44DED" w:rsidRPr="009B367F" w:rsidRDefault="00B44DED" w:rsidP="002D0442">
            <w:pPr>
              <w:suppressAutoHyphens/>
              <w:rPr>
                <w:sz w:val="24"/>
                <w:szCs w:val="24"/>
              </w:rPr>
            </w:pP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Основные технико-экономические и эксплуатационные показатели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88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75"/>
              <w:gridCol w:w="3943"/>
            </w:tblGrid>
            <w:tr w:rsidR="00A95B81" w:rsidRPr="005C7C2B" w:rsidTr="00EF4A66">
              <w:trPr>
                <w:trHeight w:val="300"/>
              </w:trPr>
              <w:tc>
                <w:tcPr>
                  <w:tcW w:w="2838" w:type="pct"/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A95B81" w:rsidRPr="00C22318" w:rsidRDefault="00FA6583" w:rsidP="008D09AE">
                  <w:pPr>
                    <w:spacing w:line="240" w:lineRule="atLeast"/>
                    <w:ind w:firstLine="638"/>
                    <w:rPr>
                      <w:sz w:val="24"/>
                      <w:szCs w:val="24"/>
                    </w:rPr>
                  </w:pPr>
                  <w:r w:rsidRPr="00C22318">
                    <w:rPr>
                      <w:sz w:val="24"/>
                      <w:szCs w:val="24"/>
                    </w:rPr>
                    <w:t>Отсутствуют</w:t>
                  </w:r>
                </w:p>
              </w:tc>
              <w:tc>
                <w:tcPr>
                  <w:tcW w:w="2162" w:type="pct"/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A95B81" w:rsidRPr="00C22318" w:rsidRDefault="00A95B81" w:rsidP="00EF4A66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44DED" w:rsidRPr="003153AD" w:rsidRDefault="00B44DED" w:rsidP="00A95B81">
            <w:pPr>
              <w:tabs>
                <w:tab w:val="left" w:pos="3294"/>
              </w:tabs>
              <w:rPr>
                <w:sz w:val="24"/>
                <w:szCs w:val="24"/>
              </w:rPr>
            </w:pP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4.3. Требования по надежности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9108C2" w:rsidRDefault="009108C2" w:rsidP="008D09AE">
            <w:pPr>
              <w:ind w:firstLine="7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</w:t>
            </w:r>
            <w:r w:rsidRPr="006040EC">
              <w:rPr>
                <w:color w:val="000000"/>
                <w:sz w:val="24"/>
                <w:szCs w:val="24"/>
              </w:rPr>
              <w:t xml:space="preserve"> </w:t>
            </w:r>
            <w:r w:rsidR="00D461E3">
              <w:rPr>
                <w:color w:val="000000"/>
                <w:sz w:val="24"/>
                <w:szCs w:val="24"/>
              </w:rPr>
              <w:t xml:space="preserve">с </w:t>
            </w:r>
            <w:r w:rsidRPr="006040EC">
              <w:rPr>
                <w:bCs/>
                <w:color w:val="000000"/>
                <w:kern w:val="36"/>
                <w:sz w:val="24"/>
                <w:szCs w:val="24"/>
              </w:rPr>
              <w:t>ГОСТ Р 51709-2001</w:t>
            </w:r>
            <w:r>
              <w:rPr>
                <w:bCs/>
                <w:color w:val="000000"/>
                <w:kern w:val="36"/>
                <w:sz w:val="24"/>
                <w:szCs w:val="24"/>
              </w:rPr>
              <w:t xml:space="preserve"> «</w:t>
            </w:r>
            <w:r>
              <w:rPr>
                <w:rFonts w:eastAsia="Calibri"/>
                <w:sz w:val="24"/>
                <w:szCs w:val="24"/>
              </w:rPr>
              <w:t>Автотранспортные средства. Требования безопасности к техническому состоянию и методы проверки»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4.4. Требования к конструкции, монтажно-технические требования</w:t>
            </w:r>
          </w:p>
        </w:tc>
      </w:tr>
      <w:tr w:rsidR="008E0268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4E" w:rsidRPr="0017504E" w:rsidRDefault="0017504E" w:rsidP="0017504E">
            <w:pPr>
              <w:jc w:val="center"/>
              <w:rPr>
                <w:b/>
                <w:sz w:val="24"/>
                <w:szCs w:val="24"/>
              </w:rPr>
            </w:pPr>
            <w:r w:rsidRPr="0017504E">
              <w:rPr>
                <w:b/>
                <w:sz w:val="24"/>
                <w:szCs w:val="24"/>
              </w:rPr>
              <w:t>Кузов</w:t>
            </w:r>
          </w:p>
          <w:p w:rsidR="008E0268" w:rsidRDefault="0017504E" w:rsidP="008E02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8E0268">
              <w:rPr>
                <w:sz w:val="24"/>
                <w:szCs w:val="24"/>
              </w:rPr>
              <w:t>ургон цельнометаллический.</w:t>
            </w:r>
          </w:p>
          <w:p w:rsidR="008E0268" w:rsidRDefault="0017504E" w:rsidP="008E02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8E0268" w:rsidRPr="00180339">
              <w:rPr>
                <w:sz w:val="24"/>
                <w:szCs w:val="24"/>
              </w:rPr>
              <w:t xml:space="preserve">ерегородка отделяющая грузовой отсек от </w:t>
            </w:r>
            <w:r w:rsidR="00586FC7">
              <w:rPr>
                <w:sz w:val="24"/>
                <w:szCs w:val="24"/>
              </w:rPr>
              <w:t>кабины</w:t>
            </w:r>
            <w:r w:rsidR="008E0268" w:rsidRPr="00180339">
              <w:rPr>
                <w:sz w:val="24"/>
                <w:szCs w:val="24"/>
              </w:rPr>
              <w:t xml:space="preserve">. </w:t>
            </w:r>
          </w:p>
          <w:p w:rsidR="008E0268" w:rsidRDefault="008E0268" w:rsidP="008E02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Грузовой отсек не остекленный.</w:t>
            </w:r>
          </w:p>
          <w:p w:rsidR="00663739" w:rsidRDefault="00D461E3" w:rsidP="008E0268">
            <w:pPr>
              <w:rPr>
                <w:sz w:val="24"/>
                <w:szCs w:val="24"/>
              </w:rPr>
            </w:pPr>
            <w:r w:rsidRPr="008E0268">
              <w:rPr>
                <w:sz w:val="24"/>
                <w:szCs w:val="24"/>
              </w:rPr>
              <w:t>Боковая</w:t>
            </w:r>
            <w:r>
              <w:rPr>
                <w:sz w:val="24"/>
                <w:szCs w:val="24"/>
              </w:rPr>
              <w:t xml:space="preserve"> сдвижная дверь справа.</w:t>
            </w:r>
          </w:p>
          <w:p w:rsidR="00E805D0" w:rsidRPr="00E805D0" w:rsidRDefault="00E805D0" w:rsidP="00E805D0">
            <w:pPr>
              <w:rPr>
                <w:sz w:val="24"/>
                <w:szCs w:val="24"/>
              </w:rPr>
            </w:pPr>
            <w:r w:rsidRPr="00E805D0">
              <w:rPr>
                <w:sz w:val="24"/>
                <w:szCs w:val="24"/>
              </w:rPr>
              <w:t>Задние распашные двери без окон</w:t>
            </w:r>
            <w:r w:rsidR="0071012A">
              <w:rPr>
                <w:sz w:val="24"/>
                <w:szCs w:val="24"/>
              </w:rPr>
              <w:t>.</w:t>
            </w:r>
            <w:r w:rsidRPr="00E805D0">
              <w:rPr>
                <w:sz w:val="24"/>
                <w:szCs w:val="24"/>
              </w:rPr>
              <w:t xml:space="preserve"> </w:t>
            </w:r>
          </w:p>
          <w:p w:rsidR="00780A23" w:rsidRDefault="00780A23" w:rsidP="00780A23">
            <w:pPr>
              <w:rPr>
                <w:sz w:val="24"/>
                <w:szCs w:val="24"/>
              </w:rPr>
            </w:pPr>
            <w:r w:rsidRPr="00475865">
              <w:rPr>
                <w:sz w:val="24"/>
                <w:szCs w:val="24"/>
              </w:rPr>
              <w:t>Брызговики передние</w:t>
            </w:r>
            <w:r>
              <w:rPr>
                <w:sz w:val="24"/>
                <w:szCs w:val="24"/>
              </w:rPr>
              <w:t xml:space="preserve"> и задние.</w:t>
            </w:r>
          </w:p>
          <w:p w:rsidR="00E805D0" w:rsidRPr="00E805D0" w:rsidRDefault="00E805D0" w:rsidP="00E805D0">
            <w:pPr>
              <w:rPr>
                <w:sz w:val="24"/>
                <w:szCs w:val="24"/>
              </w:rPr>
            </w:pPr>
          </w:p>
          <w:p w:rsidR="00586FC7" w:rsidRPr="006145C8" w:rsidRDefault="00586FC7" w:rsidP="00586FC7">
            <w:pPr>
              <w:jc w:val="center"/>
              <w:rPr>
                <w:b/>
                <w:sz w:val="24"/>
                <w:szCs w:val="24"/>
              </w:rPr>
            </w:pPr>
            <w:r w:rsidRPr="006145C8">
              <w:rPr>
                <w:b/>
                <w:sz w:val="24"/>
                <w:szCs w:val="24"/>
              </w:rPr>
              <w:t>Коробка переключения передач</w:t>
            </w:r>
          </w:p>
          <w:p w:rsidR="00D461E3" w:rsidRPr="00586FC7" w:rsidRDefault="00586FC7" w:rsidP="008E0268">
            <w:pPr>
              <w:rPr>
                <w:sz w:val="24"/>
                <w:szCs w:val="24"/>
              </w:rPr>
            </w:pPr>
            <w:r w:rsidRPr="00586FC7">
              <w:rPr>
                <w:sz w:val="24"/>
                <w:szCs w:val="24"/>
              </w:rPr>
              <w:t>Коробка переключения передач</w:t>
            </w:r>
            <w:r>
              <w:rPr>
                <w:sz w:val="24"/>
                <w:szCs w:val="24"/>
              </w:rPr>
              <w:t xml:space="preserve"> механическая</w:t>
            </w:r>
            <w:r w:rsidR="0071012A">
              <w:rPr>
                <w:sz w:val="24"/>
                <w:szCs w:val="24"/>
              </w:rPr>
              <w:t>.</w:t>
            </w:r>
          </w:p>
          <w:p w:rsidR="0071012A" w:rsidRDefault="0071012A" w:rsidP="008E0268">
            <w:pPr>
              <w:rPr>
                <w:sz w:val="24"/>
                <w:szCs w:val="24"/>
              </w:rPr>
            </w:pPr>
          </w:p>
          <w:p w:rsidR="00D461E3" w:rsidRPr="0071012A" w:rsidRDefault="0071012A" w:rsidP="0071012A">
            <w:pPr>
              <w:jc w:val="center"/>
              <w:rPr>
                <w:b/>
                <w:sz w:val="24"/>
                <w:szCs w:val="24"/>
              </w:rPr>
            </w:pPr>
            <w:r w:rsidRPr="0071012A">
              <w:rPr>
                <w:b/>
                <w:sz w:val="24"/>
                <w:szCs w:val="24"/>
              </w:rPr>
              <w:t>Ходовая часть</w:t>
            </w:r>
          </w:p>
          <w:p w:rsidR="0071012A" w:rsidRDefault="0071012A" w:rsidP="00710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мостов – два.</w:t>
            </w:r>
          </w:p>
          <w:p w:rsidR="0071012A" w:rsidRDefault="0071012A" w:rsidP="00710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мост задний.</w:t>
            </w:r>
          </w:p>
          <w:p w:rsidR="0071012A" w:rsidRDefault="0071012A" w:rsidP="00710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Задний мост – двухскатный.</w:t>
            </w:r>
          </w:p>
          <w:p w:rsidR="0071012A" w:rsidRPr="0071012A" w:rsidRDefault="0071012A" w:rsidP="0071012A">
            <w:pPr>
              <w:rPr>
                <w:sz w:val="24"/>
                <w:szCs w:val="24"/>
              </w:rPr>
            </w:pPr>
            <w:r w:rsidRPr="0071012A">
              <w:rPr>
                <w:sz w:val="24"/>
                <w:szCs w:val="24"/>
              </w:rPr>
              <w:t>Шин</w:t>
            </w:r>
            <w:r>
              <w:rPr>
                <w:sz w:val="24"/>
                <w:szCs w:val="24"/>
              </w:rPr>
              <w:t>ы</w:t>
            </w:r>
            <w:r w:rsidRPr="007101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индексом «С» </w:t>
            </w:r>
            <w:r w:rsidRPr="0071012A">
              <w:rPr>
                <w:sz w:val="24"/>
                <w:szCs w:val="24"/>
              </w:rPr>
              <w:t>для колес устанавливаемых на оси легких грузовиков</w:t>
            </w:r>
            <w:r w:rsidR="005B4512">
              <w:rPr>
                <w:sz w:val="24"/>
                <w:szCs w:val="24"/>
              </w:rPr>
              <w:t>,</w:t>
            </w:r>
            <w:r w:rsidRPr="0071012A">
              <w:rPr>
                <w:sz w:val="24"/>
                <w:szCs w:val="24"/>
              </w:rPr>
              <w:t xml:space="preserve"> используемых при перевозках грузов как по бездорожью, так и в городских условиях. </w:t>
            </w:r>
          </w:p>
          <w:p w:rsidR="0071012A" w:rsidRDefault="0071012A" w:rsidP="0071012A">
            <w:pPr>
              <w:rPr>
                <w:sz w:val="16"/>
                <w:szCs w:val="16"/>
              </w:rPr>
            </w:pPr>
            <w:r w:rsidRPr="007F7BB6">
              <w:rPr>
                <w:sz w:val="24"/>
                <w:szCs w:val="24"/>
              </w:rPr>
              <w:t>Антиблокирово</w:t>
            </w:r>
            <w:r>
              <w:rPr>
                <w:sz w:val="24"/>
                <w:szCs w:val="24"/>
              </w:rPr>
              <w:t>ч</w:t>
            </w:r>
            <w:r w:rsidRPr="007F7BB6">
              <w:rPr>
                <w:sz w:val="24"/>
                <w:szCs w:val="24"/>
              </w:rPr>
              <w:t>ная система (</w:t>
            </w:r>
            <w:r w:rsidRPr="007F7BB6">
              <w:rPr>
                <w:sz w:val="24"/>
                <w:szCs w:val="24"/>
                <w:lang w:val="en-US"/>
              </w:rPr>
              <w:t>ABS</w:t>
            </w:r>
            <w:r w:rsidRPr="007F7BB6">
              <w:rPr>
                <w:sz w:val="24"/>
                <w:szCs w:val="24"/>
              </w:rPr>
              <w:t>)</w:t>
            </w:r>
            <w:r w:rsidR="005B6272">
              <w:rPr>
                <w:sz w:val="24"/>
                <w:szCs w:val="24"/>
              </w:rPr>
              <w:t>.</w:t>
            </w:r>
          </w:p>
          <w:p w:rsidR="005B6272" w:rsidRDefault="005B6272" w:rsidP="00663739">
            <w:pPr>
              <w:rPr>
                <w:sz w:val="24"/>
                <w:szCs w:val="24"/>
              </w:rPr>
            </w:pPr>
          </w:p>
          <w:p w:rsidR="00663739" w:rsidRPr="005B6272" w:rsidRDefault="00D461E3" w:rsidP="005B6272">
            <w:pPr>
              <w:jc w:val="center"/>
              <w:rPr>
                <w:b/>
                <w:sz w:val="24"/>
                <w:szCs w:val="24"/>
              </w:rPr>
            </w:pPr>
            <w:r w:rsidRPr="005B6272">
              <w:rPr>
                <w:b/>
                <w:sz w:val="24"/>
                <w:szCs w:val="24"/>
              </w:rPr>
              <w:t>Рулевое управление</w:t>
            </w:r>
          </w:p>
          <w:p w:rsidR="005B6272" w:rsidRPr="00FD7293" w:rsidRDefault="005B6272" w:rsidP="005B6272">
            <w:pPr>
              <w:pStyle w:val="a8"/>
              <w:rPr>
                <w:sz w:val="24"/>
                <w:szCs w:val="24"/>
              </w:rPr>
            </w:pPr>
            <w:r w:rsidRPr="00FD7293">
              <w:rPr>
                <w:sz w:val="24"/>
                <w:szCs w:val="24"/>
                <w:lang w:eastAsia="en-US"/>
              </w:rPr>
              <w:t>Установка рулевого управления слева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5B6272" w:rsidRDefault="005B6272" w:rsidP="00663739">
            <w:pPr>
              <w:rPr>
                <w:sz w:val="24"/>
                <w:szCs w:val="24"/>
              </w:rPr>
            </w:pPr>
            <w:r w:rsidRPr="008E0268">
              <w:rPr>
                <w:sz w:val="24"/>
                <w:szCs w:val="24"/>
              </w:rPr>
              <w:t xml:space="preserve">Рулевое управление с </w:t>
            </w:r>
            <w:r>
              <w:rPr>
                <w:sz w:val="24"/>
                <w:szCs w:val="24"/>
              </w:rPr>
              <w:t xml:space="preserve">гидроусилителем руля или с </w:t>
            </w:r>
            <w:proofErr w:type="spellStart"/>
            <w:r>
              <w:rPr>
                <w:sz w:val="24"/>
                <w:szCs w:val="24"/>
              </w:rPr>
              <w:t>электроусилителем</w:t>
            </w:r>
            <w:proofErr w:type="spellEnd"/>
            <w:r>
              <w:rPr>
                <w:sz w:val="24"/>
                <w:szCs w:val="24"/>
              </w:rPr>
              <w:t xml:space="preserve"> руля.</w:t>
            </w:r>
          </w:p>
          <w:p w:rsidR="005B6272" w:rsidRDefault="005B6272" w:rsidP="00663739">
            <w:pPr>
              <w:rPr>
                <w:sz w:val="24"/>
                <w:szCs w:val="24"/>
              </w:rPr>
            </w:pPr>
          </w:p>
          <w:p w:rsidR="005B6272" w:rsidRPr="00480840" w:rsidRDefault="005B6272" w:rsidP="005B6272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480840">
              <w:rPr>
                <w:b/>
                <w:sz w:val="24"/>
                <w:szCs w:val="24"/>
              </w:rPr>
              <w:t>Приборы</w:t>
            </w:r>
            <w:r>
              <w:rPr>
                <w:b/>
                <w:sz w:val="24"/>
                <w:szCs w:val="24"/>
              </w:rPr>
              <w:t xml:space="preserve">, в </w:t>
            </w:r>
            <w:proofErr w:type="spellStart"/>
            <w:r>
              <w:rPr>
                <w:b/>
                <w:sz w:val="24"/>
                <w:szCs w:val="24"/>
              </w:rPr>
              <w:t>т.ч</w:t>
            </w:r>
            <w:proofErr w:type="spellEnd"/>
            <w:r>
              <w:rPr>
                <w:b/>
                <w:sz w:val="24"/>
                <w:szCs w:val="24"/>
              </w:rPr>
              <w:t xml:space="preserve"> приборы</w:t>
            </w:r>
            <w:r w:rsidRPr="00480840">
              <w:rPr>
                <w:b/>
                <w:sz w:val="24"/>
                <w:szCs w:val="24"/>
              </w:rPr>
              <w:t xml:space="preserve"> индикации</w:t>
            </w:r>
          </w:p>
          <w:p w:rsidR="005B6272" w:rsidRPr="00480840" w:rsidRDefault="005B6272" w:rsidP="005B6272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 xml:space="preserve">Комбинация приборов </w:t>
            </w:r>
            <w:r>
              <w:rPr>
                <w:sz w:val="24"/>
                <w:szCs w:val="24"/>
              </w:rPr>
              <w:t xml:space="preserve">в единицах </w:t>
            </w:r>
            <w:r w:rsidRPr="007F7BB6">
              <w:rPr>
                <w:sz w:val="24"/>
                <w:szCs w:val="24"/>
              </w:rPr>
              <w:t xml:space="preserve">км/ч </w:t>
            </w:r>
            <w:r>
              <w:rPr>
                <w:sz w:val="24"/>
                <w:szCs w:val="24"/>
              </w:rPr>
              <w:t>и т.д.</w:t>
            </w:r>
          </w:p>
          <w:p w:rsidR="005B6272" w:rsidRDefault="005B6272" w:rsidP="005B6272">
            <w:pPr>
              <w:pStyle w:val="a8"/>
              <w:rPr>
                <w:sz w:val="24"/>
                <w:szCs w:val="24"/>
                <w:lang w:eastAsia="en-US"/>
              </w:rPr>
            </w:pPr>
            <w:r w:rsidRPr="007F7BB6">
              <w:rPr>
                <w:sz w:val="24"/>
                <w:szCs w:val="24"/>
                <w:lang w:eastAsia="en-US"/>
              </w:rPr>
              <w:t xml:space="preserve">Тахограф </w:t>
            </w:r>
            <w:r>
              <w:rPr>
                <w:sz w:val="24"/>
                <w:szCs w:val="24"/>
                <w:lang w:eastAsia="en-US"/>
              </w:rPr>
              <w:t xml:space="preserve">с блоком </w:t>
            </w:r>
            <w:r w:rsidRPr="007F7BB6">
              <w:rPr>
                <w:sz w:val="24"/>
                <w:szCs w:val="24"/>
                <w:lang w:eastAsia="en-US"/>
              </w:rPr>
              <w:t>СКЗИ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5B6272" w:rsidRPr="007F7BB6" w:rsidRDefault="005B6272" w:rsidP="005B6272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Язык для дисплея в комбинации приборов</w:t>
            </w:r>
            <w:r>
              <w:rPr>
                <w:sz w:val="24"/>
                <w:szCs w:val="24"/>
              </w:rPr>
              <w:t>:</w:t>
            </w:r>
            <w:r w:rsidRPr="007F7BB6">
              <w:rPr>
                <w:sz w:val="24"/>
                <w:szCs w:val="24"/>
              </w:rPr>
              <w:t xml:space="preserve"> Русский</w:t>
            </w:r>
            <w:r>
              <w:rPr>
                <w:sz w:val="24"/>
                <w:szCs w:val="24"/>
              </w:rPr>
              <w:t>.</w:t>
            </w:r>
          </w:p>
          <w:p w:rsidR="005B6272" w:rsidRPr="007F7BB6" w:rsidRDefault="005B6272" w:rsidP="005B6272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Индикация рабочих д</w:t>
            </w:r>
            <w:r>
              <w:rPr>
                <w:sz w:val="24"/>
                <w:szCs w:val="24"/>
              </w:rPr>
              <w:t>а</w:t>
            </w:r>
            <w:r w:rsidRPr="007F7BB6">
              <w:rPr>
                <w:sz w:val="24"/>
                <w:szCs w:val="24"/>
              </w:rPr>
              <w:t>нны</w:t>
            </w:r>
            <w:r>
              <w:rPr>
                <w:sz w:val="24"/>
                <w:szCs w:val="24"/>
              </w:rPr>
              <w:t>х</w:t>
            </w:r>
            <w:r w:rsidRPr="007F7BB6">
              <w:rPr>
                <w:sz w:val="24"/>
                <w:szCs w:val="24"/>
              </w:rPr>
              <w:t xml:space="preserve"> в комбинации приборов</w:t>
            </w:r>
            <w:r>
              <w:rPr>
                <w:sz w:val="24"/>
                <w:szCs w:val="24"/>
              </w:rPr>
              <w:t>.</w:t>
            </w:r>
          </w:p>
          <w:p w:rsidR="00EC5033" w:rsidRPr="00EF709D" w:rsidRDefault="00EC5033" w:rsidP="00663739">
            <w:pPr>
              <w:rPr>
                <w:sz w:val="16"/>
                <w:szCs w:val="16"/>
              </w:rPr>
            </w:pPr>
          </w:p>
          <w:p w:rsidR="00780A23" w:rsidRPr="00475865" w:rsidRDefault="00780A23" w:rsidP="00780A23">
            <w:pPr>
              <w:pStyle w:val="a8"/>
              <w:jc w:val="center"/>
              <w:rPr>
                <w:b/>
                <w:spacing w:val="-2"/>
                <w:sz w:val="24"/>
                <w:szCs w:val="24"/>
              </w:rPr>
            </w:pPr>
            <w:r w:rsidRPr="00475865">
              <w:rPr>
                <w:b/>
                <w:spacing w:val="-2"/>
                <w:sz w:val="24"/>
                <w:szCs w:val="24"/>
              </w:rPr>
              <w:t>Прочее</w:t>
            </w:r>
          </w:p>
          <w:p w:rsidR="00780A23" w:rsidRPr="00475865" w:rsidRDefault="00780A23" w:rsidP="00780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</w:t>
            </w:r>
            <w:r w:rsidRPr="00475865">
              <w:rPr>
                <w:sz w:val="24"/>
                <w:szCs w:val="24"/>
              </w:rPr>
              <w:t xml:space="preserve"> огнетушитель 2 кг</w:t>
            </w:r>
            <w:r>
              <w:rPr>
                <w:sz w:val="24"/>
                <w:szCs w:val="24"/>
              </w:rPr>
              <w:t>.</w:t>
            </w:r>
          </w:p>
          <w:p w:rsidR="00780A23" w:rsidRPr="00475865" w:rsidRDefault="00780A23" w:rsidP="00780A23">
            <w:pPr>
              <w:rPr>
                <w:sz w:val="24"/>
                <w:szCs w:val="24"/>
              </w:rPr>
            </w:pPr>
            <w:r w:rsidRPr="0047586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птеч</w:t>
            </w:r>
            <w:r w:rsidRPr="00475865">
              <w:rPr>
                <w:sz w:val="24"/>
                <w:szCs w:val="24"/>
              </w:rPr>
              <w:t xml:space="preserve">ка </w:t>
            </w:r>
            <w:r>
              <w:rPr>
                <w:sz w:val="24"/>
                <w:szCs w:val="24"/>
              </w:rPr>
              <w:t>медицинская.</w:t>
            </w:r>
          </w:p>
          <w:p w:rsidR="00780A23" w:rsidRPr="00475865" w:rsidRDefault="00780A23" w:rsidP="00780A23">
            <w:pPr>
              <w:rPr>
                <w:sz w:val="24"/>
                <w:szCs w:val="24"/>
              </w:rPr>
            </w:pPr>
            <w:r w:rsidRPr="00475865">
              <w:rPr>
                <w:sz w:val="24"/>
                <w:szCs w:val="24"/>
              </w:rPr>
              <w:t>Знак аварийной остановки</w:t>
            </w:r>
            <w:r>
              <w:rPr>
                <w:sz w:val="24"/>
                <w:szCs w:val="24"/>
              </w:rPr>
              <w:t>.</w:t>
            </w:r>
          </w:p>
          <w:p w:rsidR="00A50E52" w:rsidRDefault="00A50E52" w:rsidP="00A50E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Запасное колесо.</w:t>
            </w:r>
          </w:p>
          <w:p w:rsidR="00663739" w:rsidRPr="001F6931" w:rsidRDefault="00780A23" w:rsidP="00780A23">
            <w:pPr>
              <w:rPr>
                <w:color w:val="000000"/>
              </w:rPr>
            </w:pPr>
            <w:r>
              <w:rPr>
                <w:sz w:val="24"/>
                <w:szCs w:val="24"/>
              </w:rPr>
              <w:t>Д</w:t>
            </w:r>
            <w:r w:rsidRPr="00475865">
              <w:rPr>
                <w:sz w:val="24"/>
                <w:szCs w:val="24"/>
              </w:rPr>
              <w:t>омкрат</w:t>
            </w:r>
            <w:r>
              <w:rPr>
                <w:sz w:val="24"/>
                <w:szCs w:val="24"/>
              </w:rPr>
              <w:t>.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4.5. Требования к материалам и комплектующим оборудования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28" w:rsidRPr="0009073D" w:rsidRDefault="00780A23" w:rsidP="00780A23">
            <w:pPr>
              <w:widowControl w:val="0"/>
              <w:tabs>
                <w:tab w:val="left" w:pos="90"/>
                <w:tab w:val="right" w:pos="10930"/>
              </w:tabs>
              <w:autoSpaceDE w:val="0"/>
              <w:autoSpaceDN w:val="0"/>
              <w:adjustRightInd w:val="0"/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требованиям к конструкции (см. </w:t>
            </w:r>
            <w:proofErr w:type="spellStart"/>
            <w:r>
              <w:rPr>
                <w:sz w:val="24"/>
                <w:szCs w:val="24"/>
              </w:rPr>
              <w:t>п.п</w:t>
            </w:r>
            <w:proofErr w:type="spellEnd"/>
            <w:r w:rsidR="003B23D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4.4</w:t>
            </w:r>
            <w:r w:rsidR="003B23D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настоящего ТЗ)</w:t>
            </w:r>
            <w:r w:rsidR="003B23DB">
              <w:rPr>
                <w:sz w:val="24"/>
                <w:szCs w:val="24"/>
              </w:rPr>
              <w:t>.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AB2BA8" w:rsidRDefault="00FE598E" w:rsidP="00780A23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4.7. Требования к электропитанию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4933DC" w:rsidRDefault="00FA6583" w:rsidP="00780A23">
            <w:pPr>
              <w:tabs>
                <w:tab w:val="left" w:pos="360"/>
              </w:tabs>
              <w:suppressAutoHyphens/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напряжение 12</w:t>
            </w:r>
            <w:r w:rsidRPr="009B36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="003B23DB">
              <w:rPr>
                <w:sz w:val="24"/>
                <w:szCs w:val="24"/>
              </w:rPr>
              <w:t>.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4.8 Требования к контрольно-измерительным приборам и автоматике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3B23DB" w:rsidP="003B23DB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требованиям к конструкции (см. </w:t>
            </w:r>
            <w:proofErr w:type="spellStart"/>
            <w:r>
              <w:rPr>
                <w:sz w:val="24"/>
                <w:szCs w:val="24"/>
              </w:rPr>
              <w:t>п.п</w:t>
            </w:r>
            <w:proofErr w:type="spellEnd"/>
            <w:r>
              <w:rPr>
                <w:sz w:val="24"/>
                <w:szCs w:val="24"/>
              </w:rPr>
              <w:t>. 4.4. настоящего ТЗ).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4.9 Требования к комплектности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8E0268" w:rsidRDefault="003B23DB" w:rsidP="003B23DB">
            <w:pPr>
              <w:widowControl w:val="0"/>
              <w:tabs>
                <w:tab w:val="left" w:pos="90"/>
                <w:tab w:val="right" w:pos="10930"/>
              </w:tabs>
              <w:autoSpaceDE w:val="0"/>
              <w:autoSpaceDN w:val="0"/>
              <w:adjustRightInd w:val="0"/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требованиям к конструкции (см. </w:t>
            </w:r>
            <w:proofErr w:type="spellStart"/>
            <w:r>
              <w:rPr>
                <w:sz w:val="24"/>
                <w:szCs w:val="24"/>
              </w:rPr>
              <w:t>п.п</w:t>
            </w:r>
            <w:proofErr w:type="spellEnd"/>
            <w:r>
              <w:rPr>
                <w:sz w:val="24"/>
                <w:szCs w:val="24"/>
              </w:rPr>
              <w:t>. 4.4. настоящего ТЗ).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4.10 Требования к маркировке 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6040EC" w:rsidRDefault="009108C2" w:rsidP="003B23DB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4.11 Требования к упаковке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1215CF" w:rsidP="003B23DB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B44DED" w:rsidRDefault="00B44DED" w:rsidP="00B44DED">
      <w:pPr>
        <w:jc w:val="center"/>
        <w:rPr>
          <w:color w:val="000000"/>
        </w:rPr>
      </w:pPr>
    </w:p>
    <w:p w:rsidR="00B3443E" w:rsidRPr="001F6931" w:rsidRDefault="00B3443E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5. ТРЕБОВАНИЯ ПО ПРАВИЛАМ СДАЧИ И ПРИЕМКИ</w:t>
      </w:r>
    </w:p>
    <w:p w:rsidR="00B44DED" w:rsidRPr="001F6931" w:rsidRDefault="00B44DED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DB" w:rsidRDefault="003B23DB" w:rsidP="003B23DB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приемки Автомобиля: город Санкт-Петербург</w:t>
            </w:r>
            <w:r w:rsidRPr="004C74E0">
              <w:rPr>
                <w:sz w:val="24"/>
                <w:szCs w:val="24"/>
              </w:rPr>
              <w:t xml:space="preserve">, либо не далее </w:t>
            </w:r>
            <w:r>
              <w:rPr>
                <w:sz w:val="24"/>
                <w:szCs w:val="24"/>
              </w:rPr>
              <w:t>300</w:t>
            </w:r>
            <w:r w:rsidRPr="004C74E0">
              <w:rPr>
                <w:sz w:val="24"/>
                <w:szCs w:val="24"/>
              </w:rPr>
              <w:t xml:space="preserve"> км от границы города</w:t>
            </w:r>
            <w:r>
              <w:rPr>
                <w:sz w:val="24"/>
                <w:szCs w:val="24"/>
              </w:rPr>
              <w:t>.</w:t>
            </w:r>
          </w:p>
          <w:p w:rsidR="003B23DB" w:rsidRPr="00544B20" w:rsidRDefault="003B23DB" w:rsidP="003B23DB">
            <w:pPr>
              <w:ind w:firstLine="601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доставки: самовывоз с адреса приемки.</w:t>
            </w:r>
          </w:p>
          <w:p w:rsidR="003B23DB" w:rsidRDefault="003B23DB" w:rsidP="003B23DB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Приемка Автомобиля по комплектности, а также на соответствие другим требованиям договора купли–продажи и настоящего ТЗ (по качеству, наличие дефектов и иным характеристикам) производится в момент передачи его Заказчику с участием представителя Поставщика. При отсутствии у Заказчика претензий факт приемки Автомобиля удостоверяется подписью представителя Заказчика (с расшифровкой должности и фамилии) на товарной накладной по форме ТОРГ 12 заверенной чётким оттиском штампа или печати Заказчика. </w:t>
            </w:r>
          </w:p>
          <w:p w:rsidR="003B23DB" w:rsidRDefault="003B23DB" w:rsidP="003B23DB">
            <w:pPr>
              <w:ind w:firstLine="601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обнаружении недостачи в комплектации Автомобиля, несоответствий другим требованиям договора купли–продажи и настоящего ТЗ (по качеству, наличию дефектов и иным характеристикам)  Заказчиком сразу же, при приемке, составляется двусторонний акт, в котором указывается номенклатура и количество недостающег</w:t>
            </w:r>
            <w:proofErr w:type="gramStart"/>
            <w:r>
              <w:rPr>
                <w:sz w:val="24"/>
                <w:szCs w:val="24"/>
              </w:rPr>
              <w:t>о(</w:t>
            </w:r>
            <w:proofErr w:type="gramEnd"/>
            <w:r>
              <w:rPr>
                <w:sz w:val="24"/>
                <w:szCs w:val="24"/>
              </w:rPr>
              <w:t>их) элемента(</w:t>
            </w:r>
            <w:proofErr w:type="spellStart"/>
            <w:r>
              <w:rPr>
                <w:sz w:val="24"/>
                <w:szCs w:val="24"/>
              </w:rPr>
              <w:t>ов</w:t>
            </w:r>
            <w:proofErr w:type="spellEnd"/>
            <w:r>
              <w:rPr>
                <w:sz w:val="24"/>
                <w:szCs w:val="24"/>
              </w:rPr>
              <w:t xml:space="preserve">), описываются выявленные дефекты. После </w:t>
            </w:r>
            <w:r w:rsidR="005B4512">
              <w:rPr>
                <w:sz w:val="24"/>
                <w:szCs w:val="24"/>
              </w:rPr>
              <w:t>получения</w:t>
            </w:r>
            <w:r>
              <w:rPr>
                <w:sz w:val="24"/>
                <w:szCs w:val="24"/>
              </w:rPr>
              <w:t xml:space="preserve"> Поставщиком акта, Поставщик обязуется заменить Автомобиль с недостатками, либо </w:t>
            </w:r>
            <w:proofErr w:type="spellStart"/>
            <w:r>
              <w:rPr>
                <w:sz w:val="24"/>
                <w:szCs w:val="24"/>
              </w:rPr>
              <w:t>допоставить</w:t>
            </w:r>
            <w:proofErr w:type="spellEnd"/>
            <w:r>
              <w:rPr>
                <w:sz w:val="24"/>
                <w:szCs w:val="24"/>
              </w:rPr>
              <w:t xml:space="preserve"> недостающие элементы, либо устранить выявленные дефекты в течение 30 (тридцати) календарных дней со дня получения акта.</w:t>
            </w:r>
          </w:p>
          <w:p w:rsidR="00B44DED" w:rsidRPr="00015DEF" w:rsidRDefault="003B23DB" w:rsidP="005B4512">
            <w:pPr>
              <w:ind w:firstLine="601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обнаружении недостачи в комплектации Автомобиля, несоответствий другим требованиям договора купли–продажи и настоящего ТЗ (по качеству, наличию дефектов и иным характеристикам) Заказчиком в течение 30 (тридцати) календарных дней с даты приемки Автомобиля, Заказчиком составляется акт, в котором указывается номенклатура и количество недостающего(их) элемента(</w:t>
            </w:r>
            <w:proofErr w:type="spellStart"/>
            <w:r>
              <w:rPr>
                <w:sz w:val="24"/>
                <w:szCs w:val="24"/>
              </w:rPr>
              <w:t>ов</w:t>
            </w:r>
            <w:proofErr w:type="spellEnd"/>
            <w:r>
              <w:rPr>
                <w:sz w:val="24"/>
                <w:szCs w:val="24"/>
              </w:rPr>
              <w:t xml:space="preserve">), описываются выявленные дефекты. После получения Поставщиком акта, он обязуется заменить Автомобиль с недостатками, либо </w:t>
            </w:r>
            <w:proofErr w:type="spellStart"/>
            <w:r>
              <w:rPr>
                <w:sz w:val="24"/>
                <w:szCs w:val="24"/>
              </w:rPr>
              <w:t>допоставить</w:t>
            </w:r>
            <w:proofErr w:type="spellEnd"/>
            <w:r>
              <w:rPr>
                <w:sz w:val="24"/>
                <w:szCs w:val="24"/>
              </w:rPr>
              <w:t xml:space="preserve"> недостающие элементы, либо устранить выявленные дефекты в течение 30 (тридцати) календарных дней со дня получения акта.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3DB" w:rsidRPr="007B62E3" w:rsidRDefault="003B23DB" w:rsidP="003B23DB">
            <w:pPr>
              <w:ind w:firstLine="601"/>
              <w:rPr>
                <w:sz w:val="24"/>
                <w:szCs w:val="24"/>
              </w:rPr>
            </w:pPr>
            <w:r w:rsidRPr="007B62E3">
              <w:rPr>
                <w:sz w:val="24"/>
                <w:szCs w:val="24"/>
              </w:rPr>
              <w:t>Документы, необходимые для регистрации автомобиля в органах ГИБДД.</w:t>
            </w:r>
          </w:p>
          <w:p w:rsidR="003B23DB" w:rsidRPr="007B62E3" w:rsidRDefault="003B23DB" w:rsidP="003B23DB">
            <w:pPr>
              <w:ind w:firstLine="601"/>
              <w:rPr>
                <w:sz w:val="24"/>
                <w:szCs w:val="24"/>
              </w:rPr>
            </w:pPr>
            <w:r w:rsidRPr="007B62E3">
              <w:rPr>
                <w:sz w:val="24"/>
                <w:szCs w:val="24"/>
              </w:rPr>
              <w:t>Сервисная книжка.</w:t>
            </w:r>
          </w:p>
          <w:p w:rsidR="003B23DB" w:rsidRDefault="003B23DB" w:rsidP="003B23DB">
            <w:pPr>
              <w:ind w:firstLine="601"/>
              <w:rPr>
                <w:sz w:val="24"/>
                <w:szCs w:val="24"/>
              </w:rPr>
            </w:pPr>
            <w:r w:rsidRPr="007B62E3">
              <w:rPr>
                <w:sz w:val="24"/>
                <w:szCs w:val="24"/>
              </w:rPr>
              <w:t>Руководство по эксплуатации Автомобиля на русском языке</w:t>
            </w:r>
            <w:r>
              <w:rPr>
                <w:sz w:val="24"/>
                <w:szCs w:val="24"/>
              </w:rPr>
              <w:t>.</w:t>
            </w:r>
          </w:p>
          <w:p w:rsidR="009159CD" w:rsidRPr="009159CD" w:rsidRDefault="003B23DB" w:rsidP="003B23DB">
            <w:pPr>
              <w:ind w:firstLine="601"/>
              <w:rPr>
                <w:sz w:val="24"/>
                <w:szCs w:val="24"/>
              </w:rPr>
            </w:pPr>
            <w:r w:rsidRPr="007B62E3">
              <w:rPr>
                <w:sz w:val="24"/>
                <w:szCs w:val="24"/>
              </w:rPr>
              <w:t xml:space="preserve">Руководство по эксплуатации </w:t>
            </w:r>
            <w:r>
              <w:rPr>
                <w:sz w:val="24"/>
                <w:szCs w:val="24"/>
              </w:rPr>
              <w:t xml:space="preserve">и/или паспорт </w:t>
            </w:r>
            <w:proofErr w:type="spellStart"/>
            <w:r>
              <w:rPr>
                <w:sz w:val="24"/>
                <w:szCs w:val="24"/>
              </w:rPr>
              <w:t>тахографа</w:t>
            </w:r>
            <w:proofErr w:type="spellEnd"/>
            <w:r w:rsidRPr="007B62E3">
              <w:rPr>
                <w:sz w:val="24"/>
                <w:szCs w:val="24"/>
              </w:rPr>
              <w:t xml:space="preserve"> на русском языке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44DED" w:rsidRPr="0054650F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B44DED" w:rsidRPr="001F6931" w:rsidRDefault="00B44DED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B543AE" w:rsidRDefault="009108C2" w:rsidP="003B23DB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</w:tbl>
    <w:p w:rsidR="00B44DED" w:rsidRPr="00BA0602" w:rsidRDefault="00B44DED" w:rsidP="00B44DED">
      <w:pPr>
        <w:jc w:val="center"/>
        <w:rPr>
          <w:color w:val="000000"/>
          <w:sz w:val="24"/>
          <w:szCs w:val="24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B44DED" w:rsidRPr="00BA0602" w:rsidRDefault="00B44DED" w:rsidP="00B44DED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B543AE" w:rsidRDefault="009108C2" w:rsidP="003B23DB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p w:rsidR="00B44DED" w:rsidRPr="001F6931" w:rsidRDefault="00B44DED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FE0DB8" w:rsidRDefault="003B23DB" w:rsidP="003B23DB">
            <w:pPr>
              <w:ind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г</w:t>
            </w:r>
            <w:r w:rsidRPr="00FE0DB8">
              <w:rPr>
                <w:sz w:val="24"/>
                <w:szCs w:val="24"/>
              </w:rPr>
              <w:t>арантийны</w:t>
            </w:r>
            <w:r>
              <w:rPr>
                <w:sz w:val="24"/>
                <w:szCs w:val="24"/>
              </w:rPr>
              <w:t>х</w:t>
            </w:r>
            <w:r w:rsidRPr="00FE0DB8">
              <w:rPr>
                <w:sz w:val="24"/>
                <w:szCs w:val="24"/>
              </w:rPr>
              <w:t xml:space="preserve"> обязательств на автомобиль определяются условиями, изложенными в сервисной книжке</w:t>
            </w:r>
            <w:r>
              <w:rPr>
                <w:sz w:val="24"/>
                <w:szCs w:val="24"/>
              </w:rPr>
              <w:t xml:space="preserve"> и/или в договоре купли–продажи. Срок действия г</w:t>
            </w:r>
            <w:r w:rsidRPr="00FE0DB8">
              <w:rPr>
                <w:sz w:val="24"/>
                <w:szCs w:val="24"/>
              </w:rPr>
              <w:t>арантийны</w:t>
            </w:r>
            <w:r>
              <w:rPr>
                <w:sz w:val="24"/>
                <w:szCs w:val="24"/>
              </w:rPr>
              <w:t>х</w:t>
            </w:r>
            <w:r w:rsidRPr="00FE0DB8">
              <w:rPr>
                <w:sz w:val="24"/>
                <w:szCs w:val="24"/>
              </w:rPr>
              <w:t xml:space="preserve"> обязательств </w:t>
            </w:r>
            <w:r>
              <w:rPr>
                <w:sz w:val="24"/>
                <w:szCs w:val="24"/>
              </w:rPr>
              <w:t>– не менее 12 месяцев</w:t>
            </w:r>
            <w:r w:rsidRPr="00FE0DB8">
              <w:rPr>
                <w:sz w:val="24"/>
                <w:szCs w:val="24"/>
              </w:rPr>
              <w:t>.</w:t>
            </w:r>
          </w:p>
        </w:tc>
      </w:tr>
    </w:tbl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9. ТРЕБОВАНИЯ ПО РЕМОНТОПРИГОДНОСТИ</w:t>
      </w:r>
    </w:p>
    <w:p w:rsidR="00B44DED" w:rsidRPr="001F6931" w:rsidRDefault="00B44DED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FF10A4" w:rsidRDefault="003B23DB" w:rsidP="003B23DB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К ОБСЛУЖИВАНИЮ</w:t>
      </w:r>
    </w:p>
    <w:p w:rsidR="00B44DED" w:rsidRPr="001F6931" w:rsidRDefault="00B44DED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801664" w:rsidRDefault="00FF10A4" w:rsidP="003B23DB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сервисной книжки.</w:t>
            </w:r>
          </w:p>
        </w:tc>
      </w:tr>
    </w:tbl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11. ЭКОЛОГИЧЕСКИЕ ТРЕБОВАНИЯ</w:t>
      </w:r>
    </w:p>
    <w:p w:rsidR="00B44DED" w:rsidRPr="001F6931" w:rsidRDefault="00B44DED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DC1435" w:rsidRDefault="00DC1435" w:rsidP="003B23DB">
            <w:pPr>
              <w:ind w:firstLine="601"/>
              <w:rPr>
                <w:color w:val="000000"/>
                <w:sz w:val="24"/>
                <w:szCs w:val="24"/>
              </w:rPr>
            </w:pPr>
            <w:r w:rsidRPr="00DC1435">
              <w:rPr>
                <w:sz w:val="24"/>
                <w:szCs w:val="24"/>
              </w:rPr>
              <w:t xml:space="preserve">Экологический стандарт </w:t>
            </w:r>
            <w:r w:rsidR="009108C2">
              <w:rPr>
                <w:sz w:val="24"/>
                <w:szCs w:val="24"/>
              </w:rPr>
              <w:t xml:space="preserve">не ниже </w:t>
            </w:r>
            <w:r w:rsidRPr="00DC1435">
              <w:rPr>
                <w:sz w:val="24"/>
                <w:szCs w:val="24"/>
              </w:rPr>
              <w:t xml:space="preserve">Евро </w:t>
            </w:r>
            <w:r w:rsidR="009108C2">
              <w:rPr>
                <w:sz w:val="24"/>
                <w:szCs w:val="24"/>
              </w:rPr>
              <w:t>4</w:t>
            </w:r>
            <w:r w:rsidR="006654D7">
              <w:rPr>
                <w:sz w:val="24"/>
                <w:szCs w:val="24"/>
              </w:rPr>
              <w:t>.</w:t>
            </w:r>
          </w:p>
        </w:tc>
      </w:tr>
    </w:tbl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ПО БЕЗОПАСНОСТИ</w:t>
      </w:r>
    </w:p>
    <w:p w:rsidR="00B44DED" w:rsidRPr="001F6931" w:rsidRDefault="00B44DED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FF10A4" w:rsidRDefault="009108C2" w:rsidP="003B23DB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</w:t>
            </w:r>
            <w:r w:rsidRPr="006040EC">
              <w:rPr>
                <w:color w:val="000000"/>
                <w:sz w:val="24"/>
                <w:szCs w:val="24"/>
              </w:rPr>
              <w:t xml:space="preserve"> </w:t>
            </w:r>
            <w:r w:rsidR="00FE598E">
              <w:rPr>
                <w:color w:val="000000"/>
                <w:sz w:val="24"/>
                <w:szCs w:val="24"/>
              </w:rPr>
              <w:t xml:space="preserve">с </w:t>
            </w:r>
            <w:r w:rsidRPr="006040EC">
              <w:rPr>
                <w:bCs/>
                <w:color w:val="000000"/>
                <w:kern w:val="36"/>
                <w:sz w:val="24"/>
                <w:szCs w:val="24"/>
              </w:rPr>
              <w:t>ГОСТ Р 51709-2001</w:t>
            </w:r>
            <w:r>
              <w:rPr>
                <w:bCs/>
                <w:color w:val="000000"/>
                <w:kern w:val="36"/>
                <w:sz w:val="24"/>
                <w:szCs w:val="24"/>
              </w:rPr>
              <w:t xml:space="preserve"> «</w:t>
            </w:r>
            <w:r>
              <w:rPr>
                <w:rFonts w:eastAsia="Calibri"/>
                <w:sz w:val="24"/>
                <w:szCs w:val="24"/>
              </w:rPr>
              <w:t>Автотранспортные средства. Требования безопасности к техническому состоянию и методы проверки»</w:t>
            </w:r>
            <w:r w:rsidR="00FE598E">
              <w:rPr>
                <w:rFonts w:eastAsia="Calibri"/>
                <w:sz w:val="24"/>
                <w:szCs w:val="24"/>
              </w:rPr>
              <w:t>,</w:t>
            </w:r>
            <w:r w:rsidR="00FE598E">
              <w:rPr>
                <w:sz w:val="24"/>
                <w:szCs w:val="24"/>
              </w:rPr>
              <w:t xml:space="preserve"> </w:t>
            </w:r>
            <w:r w:rsidR="00FE598E">
              <w:rPr>
                <w:rFonts w:eastAsia="Calibri"/>
                <w:sz w:val="24"/>
                <w:szCs w:val="24"/>
              </w:rPr>
              <w:t xml:space="preserve">ГОСТ 25478-91 «Автотранспортные средства. Требования к техническому состоянию по условиям безопасности движения. Методы проверки», </w:t>
            </w:r>
            <w:r w:rsidR="003B23DB" w:rsidRPr="006A1E4F">
              <w:rPr>
                <w:sz w:val="24"/>
                <w:szCs w:val="24"/>
              </w:rPr>
              <w:t>Технически</w:t>
            </w:r>
            <w:r w:rsidR="003B23DB">
              <w:rPr>
                <w:sz w:val="24"/>
                <w:szCs w:val="24"/>
              </w:rPr>
              <w:t>м</w:t>
            </w:r>
            <w:r w:rsidR="003B23DB" w:rsidRPr="006A1E4F">
              <w:rPr>
                <w:sz w:val="24"/>
                <w:szCs w:val="24"/>
              </w:rPr>
              <w:t xml:space="preserve"> регламент</w:t>
            </w:r>
            <w:r w:rsidR="003B23DB">
              <w:rPr>
                <w:sz w:val="24"/>
                <w:szCs w:val="24"/>
              </w:rPr>
              <w:t>ом</w:t>
            </w:r>
            <w:r w:rsidR="003B23DB" w:rsidRPr="006A1E4F">
              <w:rPr>
                <w:sz w:val="24"/>
                <w:szCs w:val="24"/>
              </w:rPr>
              <w:t xml:space="preserve"> о безопасности колесных транспортных средств </w:t>
            </w:r>
            <w:r w:rsidR="003B23DB">
              <w:rPr>
                <w:sz w:val="24"/>
                <w:szCs w:val="24"/>
              </w:rPr>
              <w:t>(</w:t>
            </w:r>
            <w:r w:rsidR="003B23DB" w:rsidRPr="006A1E4F">
              <w:rPr>
                <w:sz w:val="24"/>
                <w:szCs w:val="24"/>
              </w:rPr>
              <w:t xml:space="preserve">утв. </w:t>
            </w:r>
            <w:r w:rsidR="003B23DB" w:rsidRPr="006A1E4F">
              <w:rPr>
                <w:iCs/>
                <w:sz w:val="24"/>
                <w:szCs w:val="24"/>
              </w:rPr>
              <w:t>постановлением Правительства</w:t>
            </w:r>
            <w:bookmarkStart w:id="1" w:name="l4"/>
            <w:bookmarkEnd w:id="1"/>
            <w:r w:rsidR="003B23DB">
              <w:rPr>
                <w:iCs/>
                <w:sz w:val="24"/>
                <w:szCs w:val="24"/>
              </w:rPr>
              <w:t xml:space="preserve"> </w:t>
            </w:r>
            <w:r w:rsidR="003B23DB" w:rsidRPr="006A1E4F">
              <w:rPr>
                <w:iCs/>
                <w:sz w:val="24"/>
                <w:szCs w:val="24"/>
              </w:rPr>
              <w:t>РФ от 10</w:t>
            </w:r>
            <w:r w:rsidR="003B23DB">
              <w:rPr>
                <w:iCs/>
                <w:sz w:val="24"/>
                <w:szCs w:val="24"/>
              </w:rPr>
              <w:t>.09.</w:t>
            </w:r>
            <w:r w:rsidR="003B23DB" w:rsidRPr="006A1E4F">
              <w:rPr>
                <w:iCs/>
                <w:sz w:val="24"/>
                <w:szCs w:val="24"/>
              </w:rPr>
              <w:t xml:space="preserve">09 г. </w:t>
            </w:r>
            <w:r w:rsidR="003B23DB">
              <w:rPr>
                <w:iCs/>
                <w:sz w:val="24"/>
                <w:szCs w:val="24"/>
              </w:rPr>
              <w:t>№</w:t>
            </w:r>
            <w:r w:rsidR="003B23DB" w:rsidRPr="006A1E4F">
              <w:rPr>
                <w:iCs/>
                <w:sz w:val="24"/>
                <w:szCs w:val="24"/>
              </w:rPr>
              <w:t xml:space="preserve"> 720</w:t>
            </w:r>
            <w:r w:rsidR="003B23DB">
              <w:rPr>
                <w:iCs/>
                <w:sz w:val="24"/>
                <w:szCs w:val="24"/>
              </w:rPr>
              <w:t xml:space="preserve">), </w:t>
            </w:r>
            <w:r w:rsidR="00FE598E" w:rsidRPr="00332894">
              <w:rPr>
                <w:rFonts w:eastAsia="Calibri"/>
                <w:sz w:val="24"/>
                <w:szCs w:val="24"/>
              </w:rPr>
              <w:t>Правил</w:t>
            </w:r>
            <w:r w:rsidR="00FE598E">
              <w:rPr>
                <w:rFonts w:eastAsia="Calibri"/>
                <w:sz w:val="24"/>
                <w:szCs w:val="24"/>
              </w:rPr>
              <w:t>ами</w:t>
            </w:r>
            <w:r w:rsidR="00FE598E" w:rsidRPr="00332894">
              <w:rPr>
                <w:rFonts w:eastAsia="Calibri"/>
                <w:sz w:val="24"/>
                <w:szCs w:val="24"/>
              </w:rPr>
              <w:t xml:space="preserve"> </w:t>
            </w:r>
            <w:r w:rsidR="00FE598E">
              <w:rPr>
                <w:rFonts w:eastAsia="Calibri"/>
                <w:sz w:val="24"/>
                <w:szCs w:val="24"/>
              </w:rPr>
              <w:t>дорожного движения Российской Федерации.</w:t>
            </w:r>
          </w:p>
        </w:tc>
      </w:tr>
    </w:tbl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13. ТРЕБОВАНИЯ К КАЧЕСТВУ И КЛАССИФИКАЦИЯ ОБОРУДОВАНИЯ</w:t>
      </w:r>
    </w:p>
    <w:p w:rsidR="00B44DED" w:rsidRPr="001F6931" w:rsidRDefault="00B44DED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336326" w:rsidRDefault="00336326" w:rsidP="003B23DB">
            <w:pPr>
              <w:ind w:firstLine="601"/>
              <w:rPr>
                <w:sz w:val="24"/>
                <w:szCs w:val="24"/>
              </w:rPr>
            </w:pPr>
            <w:r w:rsidRPr="00336326">
              <w:rPr>
                <w:sz w:val="24"/>
                <w:szCs w:val="24"/>
              </w:rPr>
              <w:t xml:space="preserve">Качество поставляемого </w:t>
            </w:r>
            <w:r w:rsidR="004A3367">
              <w:rPr>
                <w:sz w:val="24"/>
                <w:szCs w:val="24"/>
              </w:rPr>
              <w:t>автомобиля</w:t>
            </w:r>
            <w:r w:rsidRPr="00336326">
              <w:rPr>
                <w:sz w:val="24"/>
                <w:szCs w:val="24"/>
              </w:rPr>
              <w:t xml:space="preserve"> должно соответствовать установленным требованиям к качеству, комплектности и безопасности автомобильной техники и подтверждаться Одобрением типа транспортного средства, выданного органами Госстандарта России.</w:t>
            </w:r>
          </w:p>
        </w:tc>
      </w:tr>
    </w:tbl>
    <w:p w:rsidR="00B44DED" w:rsidRDefault="00B44DED" w:rsidP="00B44DED">
      <w:pPr>
        <w:spacing w:line="276" w:lineRule="auto"/>
        <w:jc w:val="center"/>
        <w:rPr>
          <w:color w:val="000000"/>
          <w:sz w:val="26"/>
          <w:szCs w:val="26"/>
        </w:rPr>
      </w:pPr>
    </w:p>
    <w:p w:rsidR="00B44DED" w:rsidRPr="001F6931" w:rsidRDefault="00B44DED" w:rsidP="00B44DED">
      <w:pPr>
        <w:spacing w:line="276" w:lineRule="auto"/>
        <w:jc w:val="center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14. ТЕХНИЧЕСКОЕ СОПРОВОЖДЕНИЕ СТАНДАРТНОГО ПРОМЫШЛЕННОГО ОБОРУДОВАНИЯ</w:t>
      </w:r>
    </w:p>
    <w:p w:rsidR="00B44DED" w:rsidRPr="001F6931" w:rsidRDefault="00B44DED" w:rsidP="00B44DED">
      <w:pPr>
        <w:spacing w:line="276" w:lineRule="auto"/>
        <w:jc w:val="center"/>
        <w:rPr>
          <w:color w:val="000000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801664" w:rsidRDefault="00801664" w:rsidP="003B23DB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Отсутствует</w:t>
            </w:r>
          </w:p>
        </w:tc>
      </w:tr>
    </w:tbl>
    <w:p w:rsidR="00B44DED" w:rsidRPr="0054650F" w:rsidRDefault="00B44DED" w:rsidP="00B44DED">
      <w:pPr>
        <w:tabs>
          <w:tab w:val="left" w:pos="540"/>
        </w:tabs>
        <w:jc w:val="center"/>
        <w:rPr>
          <w:color w:val="000000"/>
        </w:rPr>
      </w:pPr>
    </w:p>
    <w:p w:rsidR="00B44DED" w:rsidRPr="001F6931" w:rsidRDefault="00B44DED" w:rsidP="00B44DED">
      <w:pPr>
        <w:tabs>
          <w:tab w:val="left" w:pos="540"/>
        </w:tabs>
        <w:jc w:val="center"/>
        <w:rPr>
          <w:color w:val="000000"/>
        </w:rPr>
      </w:pPr>
      <w:r w:rsidRPr="001F6931">
        <w:rPr>
          <w:color w:val="000000"/>
        </w:rPr>
        <w:t>РАЗДЕЛ 15. ДОПОЛНИТЕЛЬНЫЕ (ИНЫЕ) ТРЕБОВАНИЯ</w:t>
      </w:r>
    </w:p>
    <w:p w:rsidR="00B44DED" w:rsidRPr="001F6931" w:rsidRDefault="00B44DED" w:rsidP="00B44DED">
      <w:pPr>
        <w:tabs>
          <w:tab w:val="left" w:pos="540"/>
        </w:tabs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336326" w:rsidRDefault="00336326" w:rsidP="003B23DB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B44DED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16. ТРЕБОВАНИЯ К КОЛИЧЕСТВУ И СРОКУ (ПЕРИОДИЧНОСТИ) ПОСТАВКИ</w:t>
      </w:r>
    </w:p>
    <w:p w:rsidR="00B44DED" w:rsidRPr="001F6931" w:rsidRDefault="00B44DED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513" w:rsidRPr="002640E6" w:rsidRDefault="00647513" w:rsidP="00647513">
            <w:pPr>
              <w:ind w:firstLine="743"/>
              <w:rPr>
                <w:color w:val="000000"/>
                <w:sz w:val="24"/>
                <w:szCs w:val="24"/>
              </w:rPr>
            </w:pPr>
            <w:r w:rsidRPr="002640E6">
              <w:rPr>
                <w:color w:val="000000"/>
                <w:sz w:val="24"/>
                <w:szCs w:val="24"/>
              </w:rPr>
              <w:t>Срок поставки:</w:t>
            </w:r>
          </w:p>
          <w:p w:rsidR="00336326" w:rsidRPr="00842A73" w:rsidRDefault="00647513" w:rsidP="00842A73">
            <w:pPr>
              <w:ind w:firstLine="743"/>
              <w:rPr>
                <w:sz w:val="24"/>
                <w:szCs w:val="24"/>
              </w:rPr>
            </w:pPr>
            <w:r w:rsidRPr="002640E6">
              <w:rPr>
                <w:color w:val="000000"/>
                <w:sz w:val="24"/>
                <w:szCs w:val="24"/>
              </w:rPr>
              <w:t xml:space="preserve">Начало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2640E6">
              <w:rPr>
                <w:color w:val="000000"/>
                <w:sz w:val="24"/>
                <w:szCs w:val="24"/>
              </w:rPr>
              <w:t xml:space="preserve"> </w:t>
            </w:r>
            <w:r w:rsidRPr="002640E6">
              <w:rPr>
                <w:sz w:val="24"/>
                <w:szCs w:val="24"/>
              </w:rPr>
              <w:t xml:space="preserve">после определения лизингодателя путем проведения открытой процедуры закупки, с даты заключения трехстороннего договора поставки с заказчиком и лизингодателем </w:t>
            </w:r>
          </w:p>
        </w:tc>
      </w:tr>
    </w:tbl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17. ТРЕБОВАНИЕ К ФОРМЕ ПРЕДСТАВЛЯЕМОЙ ИНФОРМАЦИИ</w:t>
      </w:r>
    </w:p>
    <w:p w:rsidR="00B44DED" w:rsidRPr="001F6931" w:rsidRDefault="00B44DED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1F6931" w:rsidRDefault="00801664" w:rsidP="00647513">
            <w:pPr>
              <w:ind w:firstLine="74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B44DED" w:rsidRPr="001F6931" w:rsidRDefault="00B44DED" w:rsidP="00B44DED">
      <w:pPr>
        <w:jc w:val="center"/>
        <w:rPr>
          <w:color w:val="000000"/>
          <w:sz w:val="24"/>
          <w:szCs w:val="24"/>
        </w:rPr>
      </w:pPr>
    </w:p>
    <w:p w:rsidR="00B44DED" w:rsidRPr="001F6931" w:rsidRDefault="00B44DED" w:rsidP="00B44DED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18. ТРЕБОВАНИЯ К ТЕХНИЧЕСКОМУ ОБУЧЕНИЮ ПЕРСОНАЛА ЗАКАЗЧИКА</w:t>
      </w:r>
    </w:p>
    <w:p w:rsidR="00B44DED" w:rsidRPr="001F6931" w:rsidRDefault="00B44DED" w:rsidP="00B44DED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44DED" w:rsidRPr="001F6931" w:rsidTr="004E238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801664" w:rsidRDefault="00801664" w:rsidP="00647513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B44DED" w:rsidRPr="001F6931" w:rsidRDefault="00B44DED" w:rsidP="00B44DED">
      <w:pPr>
        <w:rPr>
          <w:color w:val="000000"/>
          <w:sz w:val="26"/>
          <w:szCs w:val="26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19. ПЕРЕЧЕНЬ ПРИНЯТЫХ СОКРАЩЕНИЙ</w:t>
      </w:r>
    </w:p>
    <w:p w:rsidR="00B44DED" w:rsidRPr="001F6931" w:rsidRDefault="00B44DED" w:rsidP="00B44DED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B44DED" w:rsidRPr="001F6931" w:rsidTr="004E238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DED" w:rsidRPr="001F6931" w:rsidRDefault="00B44DED" w:rsidP="004E23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647513" w:rsidRPr="001F6931" w:rsidTr="0064751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13" w:rsidRPr="001F6931" w:rsidRDefault="00647513" w:rsidP="001057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13" w:rsidRPr="001F6931" w:rsidRDefault="00647513" w:rsidP="001057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13" w:rsidRPr="001F6931" w:rsidRDefault="00647513" w:rsidP="0010578B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455970">
              <w:rPr>
                <w:sz w:val="24"/>
                <w:szCs w:val="24"/>
              </w:rPr>
              <w:t xml:space="preserve">рузовой </w:t>
            </w:r>
            <w:r>
              <w:rPr>
                <w:sz w:val="24"/>
                <w:szCs w:val="24"/>
              </w:rPr>
              <w:t>а</w:t>
            </w:r>
            <w:r w:rsidRPr="00455970">
              <w:rPr>
                <w:sz w:val="24"/>
                <w:szCs w:val="24"/>
              </w:rPr>
              <w:t xml:space="preserve">втомобиль </w:t>
            </w:r>
            <w:r w:rsidR="00567AEC">
              <w:rPr>
                <w:sz w:val="24"/>
                <w:szCs w:val="24"/>
              </w:rPr>
              <w:t xml:space="preserve">типа </w:t>
            </w:r>
            <w:r>
              <w:rPr>
                <w:sz w:val="24"/>
                <w:szCs w:val="24"/>
              </w:rPr>
              <w:t xml:space="preserve">цельнометаллический фургон </w:t>
            </w:r>
            <w:r w:rsidRPr="00455970">
              <w:rPr>
                <w:color w:val="000000"/>
                <w:sz w:val="24"/>
                <w:szCs w:val="24"/>
              </w:rPr>
              <w:t xml:space="preserve">марки </w:t>
            </w:r>
            <w:r>
              <w:rPr>
                <w:sz w:val="24"/>
                <w:szCs w:val="24"/>
              </w:rPr>
              <w:t xml:space="preserve">Фольксваген </w:t>
            </w:r>
            <w:proofErr w:type="spellStart"/>
            <w:r>
              <w:rPr>
                <w:sz w:val="24"/>
                <w:szCs w:val="24"/>
              </w:rPr>
              <w:t>Крафтер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C1435">
              <w:rPr>
                <w:color w:val="000000"/>
                <w:sz w:val="24"/>
                <w:szCs w:val="24"/>
              </w:rPr>
              <w:t>или эквивалент</w:t>
            </w:r>
          </w:p>
        </w:tc>
      </w:tr>
      <w:tr w:rsidR="00647513" w:rsidRPr="001F6931" w:rsidTr="004E238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513" w:rsidRDefault="00647513" w:rsidP="001057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13" w:rsidRDefault="00647513" w:rsidP="001057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13" w:rsidRPr="00223A28" w:rsidRDefault="00647513" w:rsidP="00105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задание</w:t>
            </w:r>
          </w:p>
        </w:tc>
      </w:tr>
    </w:tbl>
    <w:p w:rsidR="00B44DED" w:rsidRPr="001F6931" w:rsidRDefault="00B44DED" w:rsidP="00B44DED">
      <w:pPr>
        <w:ind w:firstLine="567"/>
        <w:jc w:val="both"/>
        <w:rPr>
          <w:color w:val="000000"/>
          <w:sz w:val="24"/>
          <w:szCs w:val="24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20. ПЕРЕЧЕНЬ ПРИЛОЖЕНИЙ</w:t>
      </w:r>
    </w:p>
    <w:p w:rsidR="00B44DED" w:rsidRPr="001F6931" w:rsidRDefault="00B44DED" w:rsidP="00B44DED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B44DED" w:rsidRPr="001F6931" w:rsidTr="004E238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DED" w:rsidRPr="001F6931" w:rsidRDefault="00B44DED" w:rsidP="004E23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B44DED" w:rsidRPr="001F6931" w:rsidTr="004E238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7370E" w:rsidP="00B737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7370E" w:rsidP="00B737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7370E" w:rsidP="00B7370E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</w:tbl>
    <w:p w:rsidR="00647513" w:rsidRDefault="00647513" w:rsidP="00647513">
      <w:pPr>
        <w:rPr>
          <w:sz w:val="24"/>
          <w:szCs w:val="24"/>
        </w:rPr>
      </w:pPr>
    </w:p>
    <w:sectPr w:rsidR="00647513" w:rsidSect="00BA060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Sans Unicode" w:hAnsi="Lucida Sans Unicode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Sans Unicode" w:hAnsi="Lucida Sans Unicode" w:cs="Times New Roman"/>
        <w:color w:val="auto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Sans Unicode" w:hAnsi="Lucida Sans Unicode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Sans Unicode" w:hAnsi="Lucida Sans Unicode"/>
      </w:rPr>
    </w:lvl>
  </w:abstractNum>
  <w:abstractNum w:abstractNumId="4">
    <w:nsid w:val="71702CCF"/>
    <w:multiLevelType w:val="hybridMultilevel"/>
    <w:tmpl w:val="B596BFF2"/>
    <w:lvl w:ilvl="0" w:tplc="E4F8B94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0888"/>
    <w:rsid w:val="000021F6"/>
    <w:rsid w:val="00015DEF"/>
    <w:rsid w:val="000314BF"/>
    <w:rsid w:val="00056028"/>
    <w:rsid w:val="00061CAD"/>
    <w:rsid w:val="000662CB"/>
    <w:rsid w:val="00084A68"/>
    <w:rsid w:val="0009073D"/>
    <w:rsid w:val="000A4D17"/>
    <w:rsid w:val="000F39F3"/>
    <w:rsid w:val="001215CF"/>
    <w:rsid w:val="00152B99"/>
    <w:rsid w:val="00163347"/>
    <w:rsid w:val="0017504E"/>
    <w:rsid w:val="00180339"/>
    <w:rsid w:val="001B0678"/>
    <w:rsid w:val="001C4E95"/>
    <w:rsid w:val="001F3632"/>
    <w:rsid w:val="001F77A9"/>
    <w:rsid w:val="0021016B"/>
    <w:rsid w:val="00221E30"/>
    <w:rsid w:val="002470E3"/>
    <w:rsid w:val="002A5FD5"/>
    <w:rsid w:val="002A6969"/>
    <w:rsid w:val="002B759F"/>
    <w:rsid w:val="002D0442"/>
    <w:rsid w:val="002D05EE"/>
    <w:rsid w:val="003153AD"/>
    <w:rsid w:val="00336326"/>
    <w:rsid w:val="00347542"/>
    <w:rsid w:val="00355F7B"/>
    <w:rsid w:val="003711E6"/>
    <w:rsid w:val="003824C1"/>
    <w:rsid w:val="003B23DB"/>
    <w:rsid w:val="003D23BD"/>
    <w:rsid w:val="003E751C"/>
    <w:rsid w:val="0043336C"/>
    <w:rsid w:val="0044612B"/>
    <w:rsid w:val="00455970"/>
    <w:rsid w:val="004933DC"/>
    <w:rsid w:val="004A3367"/>
    <w:rsid w:val="004E2385"/>
    <w:rsid w:val="00526C36"/>
    <w:rsid w:val="00544B20"/>
    <w:rsid w:val="00567AEC"/>
    <w:rsid w:val="00586FC7"/>
    <w:rsid w:val="005B3293"/>
    <w:rsid w:val="005B4512"/>
    <w:rsid w:val="005B6272"/>
    <w:rsid w:val="006040EC"/>
    <w:rsid w:val="00647513"/>
    <w:rsid w:val="006503AD"/>
    <w:rsid w:val="00663739"/>
    <w:rsid w:val="006654D7"/>
    <w:rsid w:val="006D59D9"/>
    <w:rsid w:val="0071012A"/>
    <w:rsid w:val="007170C3"/>
    <w:rsid w:val="007643A7"/>
    <w:rsid w:val="00764496"/>
    <w:rsid w:val="00780A23"/>
    <w:rsid w:val="00781841"/>
    <w:rsid w:val="00791A30"/>
    <w:rsid w:val="00801664"/>
    <w:rsid w:val="0082017A"/>
    <w:rsid w:val="00842A73"/>
    <w:rsid w:val="00851C17"/>
    <w:rsid w:val="008A3B41"/>
    <w:rsid w:val="008B5F37"/>
    <w:rsid w:val="008C5E41"/>
    <w:rsid w:val="008D09AE"/>
    <w:rsid w:val="008E0268"/>
    <w:rsid w:val="00901109"/>
    <w:rsid w:val="009108C2"/>
    <w:rsid w:val="009159CD"/>
    <w:rsid w:val="009260F4"/>
    <w:rsid w:val="009722A0"/>
    <w:rsid w:val="00997385"/>
    <w:rsid w:val="009B367F"/>
    <w:rsid w:val="009B4ADE"/>
    <w:rsid w:val="009C5313"/>
    <w:rsid w:val="009C6667"/>
    <w:rsid w:val="009D097F"/>
    <w:rsid w:val="009E77EB"/>
    <w:rsid w:val="00A504C8"/>
    <w:rsid w:val="00A50E52"/>
    <w:rsid w:val="00A95B81"/>
    <w:rsid w:val="00AA4374"/>
    <w:rsid w:val="00AB2BA8"/>
    <w:rsid w:val="00AD3EDD"/>
    <w:rsid w:val="00B240AB"/>
    <w:rsid w:val="00B3443E"/>
    <w:rsid w:val="00B44DED"/>
    <w:rsid w:val="00B543AE"/>
    <w:rsid w:val="00B62247"/>
    <w:rsid w:val="00B7370E"/>
    <w:rsid w:val="00BA0602"/>
    <w:rsid w:val="00C22318"/>
    <w:rsid w:val="00C50888"/>
    <w:rsid w:val="00C63318"/>
    <w:rsid w:val="00CA2BB8"/>
    <w:rsid w:val="00CB457C"/>
    <w:rsid w:val="00D06867"/>
    <w:rsid w:val="00D212F5"/>
    <w:rsid w:val="00D461E3"/>
    <w:rsid w:val="00D61C7B"/>
    <w:rsid w:val="00D80290"/>
    <w:rsid w:val="00D96CB7"/>
    <w:rsid w:val="00DA37B9"/>
    <w:rsid w:val="00DC1435"/>
    <w:rsid w:val="00DC370F"/>
    <w:rsid w:val="00DE45E1"/>
    <w:rsid w:val="00E36070"/>
    <w:rsid w:val="00E805D0"/>
    <w:rsid w:val="00E812DB"/>
    <w:rsid w:val="00E97DE4"/>
    <w:rsid w:val="00EA191C"/>
    <w:rsid w:val="00EC5033"/>
    <w:rsid w:val="00EF4934"/>
    <w:rsid w:val="00EF4A66"/>
    <w:rsid w:val="00F02745"/>
    <w:rsid w:val="00F05661"/>
    <w:rsid w:val="00F553B4"/>
    <w:rsid w:val="00F7320C"/>
    <w:rsid w:val="00FA6583"/>
    <w:rsid w:val="00FE0DB8"/>
    <w:rsid w:val="00FE598E"/>
    <w:rsid w:val="00FF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DED"/>
    <w:rPr>
      <w:rFonts w:ascii="Times New Roman" w:eastAsia="Times New Roman" w:hAnsi="Times New Roman"/>
      <w:sz w:val="28"/>
      <w:szCs w:val="28"/>
    </w:rPr>
  </w:style>
  <w:style w:type="paragraph" w:styleId="3">
    <w:name w:val="heading 3"/>
    <w:basedOn w:val="a"/>
    <w:next w:val="a"/>
    <w:link w:val="30"/>
    <w:qFormat/>
    <w:rsid w:val="007170C3"/>
    <w:pPr>
      <w:keepNext/>
      <w:jc w:val="center"/>
      <w:outlineLvl w:val="2"/>
    </w:pPr>
    <w:rPr>
      <w:b/>
      <w:sz w:val="32"/>
      <w:szCs w:val="20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044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B44D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3"/>
    <w:uiPriority w:val="99"/>
    <w:rsid w:val="00B44D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B44D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 Indent"/>
    <w:basedOn w:val="a"/>
    <w:link w:val="a6"/>
    <w:rsid w:val="009B367F"/>
    <w:pPr>
      <w:suppressAutoHyphens/>
      <w:ind w:left="426"/>
      <w:jc w:val="both"/>
    </w:pPr>
    <w:rPr>
      <w:sz w:val="24"/>
      <w:szCs w:val="24"/>
      <w:lang w:eastAsia="ar-SA"/>
    </w:rPr>
  </w:style>
  <w:style w:type="character" w:customStyle="1" w:styleId="a6">
    <w:name w:val="Основной текст с отступом Знак"/>
    <w:link w:val="a5"/>
    <w:rsid w:val="009B367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Strong"/>
    <w:uiPriority w:val="22"/>
    <w:qFormat/>
    <w:rsid w:val="006D59D9"/>
    <w:rPr>
      <w:b/>
      <w:bCs/>
    </w:rPr>
  </w:style>
  <w:style w:type="character" w:customStyle="1" w:styleId="30">
    <w:name w:val="Заголовок 3 Знак"/>
    <w:link w:val="3"/>
    <w:rsid w:val="007170C3"/>
    <w:rPr>
      <w:rFonts w:ascii="Times New Roman" w:eastAsia="Times New Roman" w:hAnsi="Times New Roman"/>
      <w:b/>
      <w:sz w:val="32"/>
      <w:lang w:val="en-US"/>
    </w:rPr>
  </w:style>
  <w:style w:type="character" w:customStyle="1" w:styleId="60">
    <w:name w:val="Заголовок 6 Знак"/>
    <w:link w:val="6"/>
    <w:uiPriority w:val="9"/>
    <w:semiHidden/>
    <w:rsid w:val="002D0442"/>
    <w:rPr>
      <w:rFonts w:ascii="Calibri" w:eastAsia="Times New Roman" w:hAnsi="Calibri" w:cs="Times New Roman"/>
      <w:b/>
      <w:bCs/>
      <w:sz w:val="22"/>
      <w:szCs w:val="22"/>
    </w:rPr>
  </w:style>
  <w:style w:type="table" w:customStyle="1" w:styleId="TableStyle0">
    <w:name w:val="TableStyle0"/>
    <w:rsid w:val="00EA191C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25">
    <w:name w:val="1CStyle25"/>
    <w:rsid w:val="00EA191C"/>
    <w:pPr>
      <w:spacing w:after="200" w:line="276" w:lineRule="auto"/>
      <w:jc w:val="center"/>
    </w:pPr>
    <w:rPr>
      <w:rFonts w:ascii="Arial" w:eastAsia="Times New Roman" w:hAnsi="Arial"/>
      <w:sz w:val="16"/>
      <w:szCs w:val="22"/>
    </w:rPr>
  </w:style>
  <w:style w:type="paragraph" w:styleId="a8">
    <w:name w:val="No Spacing"/>
    <w:uiPriority w:val="1"/>
    <w:qFormat/>
    <w:rsid w:val="00EA191C"/>
    <w:rPr>
      <w:rFonts w:ascii="Times New Roman" w:eastAsia="Times New Roman" w:hAnsi="Times New Roman"/>
      <w:sz w:val="28"/>
      <w:szCs w:val="28"/>
    </w:rPr>
  </w:style>
  <w:style w:type="character" w:styleId="a9">
    <w:name w:val="annotation reference"/>
    <w:uiPriority w:val="99"/>
    <w:semiHidden/>
    <w:unhideWhenUsed/>
    <w:rsid w:val="0045597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5970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455970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5970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455970"/>
    <w:rPr>
      <w:rFonts w:ascii="Times New Roman" w:eastAsia="Times New Roman" w:hAnsi="Times New Roman"/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559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455970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uiPriority w:val="99"/>
    <w:rsid w:val="009C6667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7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1BF370-44B1-4808-84EE-72D747146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7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Рысин Александр (ИЗОТОП)</dc:creator>
  <cp:keywords/>
  <cp:lastModifiedBy>Ефимов Юрий Рудольфович</cp:lastModifiedBy>
  <cp:revision>25</cp:revision>
  <cp:lastPrinted>2015-04-22T08:09:00Z</cp:lastPrinted>
  <dcterms:created xsi:type="dcterms:W3CDTF">2013-10-17T07:40:00Z</dcterms:created>
  <dcterms:modified xsi:type="dcterms:W3CDTF">2015-06-26T07:12:00Z</dcterms:modified>
</cp:coreProperties>
</file>